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EF" w:rsidRPr="00E91AEF" w:rsidRDefault="00E91AEF" w:rsidP="00E91AEF">
      <w:pPr>
        <w:spacing w:line="249" w:lineRule="exact"/>
        <w:ind w:left="95"/>
        <w:rPr>
          <w:sz w:val="28"/>
          <w:szCs w:val="28"/>
        </w:rPr>
      </w:pPr>
      <w:r w:rsidRPr="00E91AE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AEF">
        <w:rPr>
          <w:sz w:val="28"/>
          <w:szCs w:val="28"/>
        </w:rPr>
        <w:t xml:space="preserve">                         </w:t>
      </w:r>
    </w:p>
    <w:p w:rsidR="007E6840" w:rsidRDefault="007E6840"/>
    <w:p w:rsidR="00E91AEF" w:rsidRDefault="00E91AEF"/>
    <w:p w:rsidR="00E91AEF" w:rsidRDefault="00E91AEF"/>
    <w:p w:rsidR="00E91AEF" w:rsidRDefault="00E91AEF"/>
    <w:p w:rsidR="00E91AEF" w:rsidRPr="00E91AEF" w:rsidRDefault="00E91AEF">
      <w:pPr>
        <w:rPr>
          <w:sz w:val="28"/>
          <w:szCs w:val="28"/>
        </w:rPr>
      </w:pPr>
    </w:p>
    <w:p w:rsidR="00E91AEF" w:rsidRDefault="00E91AEF">
      <w:pPr>
        <w:rPr>
          <w:sz w:val="28"/>
          <w:szCs w:val="28"/>
        </w:rPr>
      </w:pPr>
      <w:r w:rsidRPr="00E91AEF">
        <w:rPr>
          <w:sz w:val="28"/>
          <w:szCs w:val="28"/>
        </w:rPr>
        <w:t xml:space="preserve">                                          </w:t>
      </w:r>
    </w:p>
    <w:p w:rsidR="00FA04CF" w:rsidRDefault="00FA04CF">
      <w:pPr>
        <w:rPr>
          <w:sz w:val="28"/>
          <w:szCs w:val="28"/>
        </w:rPr>
      </w:pPr>
    </w:p>
    <w:p w:rsidR="00FA04CF" w:rsidRPr="00A8424B" w:rsidRDefault="00FA04CF" w:rsidP="00FA04CF">
      <w:pPr>
        <w:rPr>
          <w:sz w:val="40"/>
          <w:szCs w:val="40"/>
          <w:u w:val="single"/>
        </w:rPr>
      </w:pPr>
      <w:r>
        <w:t xml:space="preserve">                    </w:t>
      </w:r>
      <w:r>
        <w:t xml:space="preserve">                      </w:t>
      </w:r>
      <w:r>
        <w:t xml:space="preserve"> </w:t>
      </w:r>
      <w:r w:rsidRPr="00A8424B">
        <w:rPr>
          <w:sz w:val="40"/>
          <w:szCs w:val="40"/>
          <w:u w:val="single"/>
        </w:rPr>
        <w:t>Annexe des règles d’arbitrage</w:t>
      </w:r>
    </w:p>
    <w:p w:rsidR="00FA04CF" w:rsidRDefault="00FA04CF" w:rsidP="00FA04CF">
      <w:pPr>
        <w:rPr>
          <w:b/>
        </w:rPr>
      </w:pPr>
      <w:r w:rsidRPr="00A8424B">
        <w:rPr>
          <w:b/>
        </w:rPr>
        <w:t xml:space="preserve">                                                                      15 Avril 2017 Roubaix</w:t>
      </w:r>
    </w:p>
    <w:p w:rsidR="00FA04CF" w:rsidRPr="00A8424B" w:rsidRDefault="00FA04CF" w:rsidP="00FA04CF">
      <w:pPr>
        <w:rPr>
          <w:b/>
        </w:rPr>
      </w:pPr>
    </w:p>
    <w:p w:rsidR="00FA04CF" w:rsidRPr="00FA04CF" w:rsidRDefault="00FA04CF" w:rsidP="00FA04CF">
      <w:pPr>
        <w:rPr>
          <w:b/>
          <w:sz w:val="22"/>
          <w:szCs w:val="22"/>
        </w:rPr>
      </w:pPr>
    </w:p>
    <w:p w:rsidR="00FA04CF" w:rsidRPr="00FA04CF" w:rsidRDefault="00FA04CF" w:rsidP="00FA04CF">
      <w:pPr>
        <w:numPr>
          <w:ilvl w:val="0"/>
          <w:numId w:val="1"/>
        </w:numPr>
        <w:autoSpaceDE/>
        <w:autoSpaceDN/>
        <w:adjustRightInd/>
        <w:spacing w:after="5" w:line="249" w:lineRule="auto"/>
        <w:ind w:hanging="360"/>
        <w:rPr>
          <w:b/>
          <w:sz w:val="22"/>
          <w:szCs w:val="22"/>
        </w:rPr>
      </w:pPr>
      <w:r w:rsidRPr="00FA04CF">
        <w:rPr>
          <w:b/>
          <w:sz w:val="22"/>
          <w:szCs w:val="22"/>
        </w:rPr>
        <w:t>Un coup de poing = 1 point, si poing fermé et bras tendu. Et validé par 2 juges minimum</w:t>
      </w:r>
    </w:p>
    <w:p w:rsidR="00FA04CF" w:rsidRPr="00FA04CF" w:rsidRDefault="00FA04CF" w:rsidP="00FA04CF">
      <w:pPr>
        <w:pStyle w:val="Paragraphedeliste"/>
        <w:rPr>
          <w:b/>
        </w:rPr>
      </w:pPr>
    </w:p>
    <w:p w:rsidR="00FA04CF" w:rsidRPr="00FA04CF" w:rsidRDefault="00FA04CF" w:rsidP="00FA04CF">
      <w:pPr>
        <w:numPr>
          <w:ilvl w:val="0"/>
          <w:numId w:val="1"/>
        </w:numPr>
        <w:autoSpaceDE/>
        <w:autoSpaceDN/>
        <w:adjustRightInd/>
        <w:spacing w:after="5" w:line="249" w:lineRule="auto"/>
        <w:ind w:hanging="360"/>
        <w:rPr>
          <w:b/>
          <w:sz w:val="22"/>
          <w:szCs w:val="22"/>
        </w:rPr>
      </w:pPr>
      <w:r w:rsidRPr="00FA04CF">
        <w:rPr>
          <w:b/>
          <w:sz w:val="22"/>
          <w:szCs w:val="22"/>
        </w:rPr>
        <w:t xml:space="preserve">Fenêtre de réaction juges pour validation </w:t>
      </w:r>
      <w:r w:rsidR="008C63B6">
        <w:rPr>
          <w:b/>
          <w:sz w:val="22"/>
          <w:szCs w:val="22"/>
        </w:rPr>
        <w:t xml:space="preserve">de point </w:t>
      </w:r>
      <w:bookmarkStart w:id="0" w:name="_GoBack"/>
      <w:bookmarkEnd w:id="0"/>
      <w:r w:rsidRPr="00FA04CF">
        <w:rPr>
          <w:b/>
          <w:sz w:val="22"/>
          <w:szCs w:val="22"/>
        </w:rPr>
        <w:t>1 seconde</w:t>
      </w:r>
    </w:p>
    <w:p w:rsidR="00FA04CF" w:rsidRPr="00FA04CF" w:rsidRDefault="00FA04CF" w:rsidP="00FA04CF">
      <w:pPr>
        <w:pStyle w:val="Paragraphedeliste"/>
        <w:rPr>
          <w:b/>
        </w:rPr>
      </w:pPr>
    </w:p>
    <w:p w:rsidR="00FA04CF" w:rsidRPr="00FA04CF" w:rsidRDefault="00FA04CF" w:rsidP="00FA04CF">
      <w:pPr>
        <w:numPr>
          <w:ilvl w:val="0"/>
          <w:numId w:val="1"/>
        </w:numPr>
        <w:autoSpaceDE/>
        <w:autoSpaceDN/>
        <w:adjustRightInd/>
        <w:spacing w:after="5" w:line="249" w:lineRule="auto"/>
        <w:ind w:hanging="360"/>
        <w:rPr>
          <w:b/>
          <w:sz w:val="22"/>
          <w:szCs w:val="22"/>
        </w:rPr>
      </w:pPr>
      <w:r w:rsidRPr="00FA04CF">
        <w:rPr>
          <w:b/>
          <w:sz w:val="22"/>
          <w:szCs w:val="22"/>
        </w:rPr>
        <w:t>La jambe levée n’entraine pas de GAM-JEOM = Si la jambe est reposée sans attaque mais ne dépasse pas la hauteur des genoux</w:t>
      </w:r>
    </w:p>
    <w:p w:rsidR="00FA04CF" w:rsidRPr="00FA04CF" w:rsidRDefault="00FA04CF" w:rsidP="00FA04CF">
      <w:pPr>
        <w:pStyle w:val="Paragraphedeliste"/>
        <w:rPr>
          <w:b/>
        </w:rPr>
      </w:pPr>
    </w:p>
    <w:p w:rsidR="00FA04CF" w:rsidRPr="00FA04CF" w:rsidRDefault="00FA04CF" w:rsidP="00FA04CF">
      <w:pPr>
        <w:numPr>
          <w:ilvl w:val="0"/>
          <w:numId w:val="1"/>
        </w:numPr>
        <w:autoSpaceDE/>
        <w:autoSpaceDN/>
        <w:adjustRightInd/>
        <w:spacing w:after="5" w:line="249" w:lineRule="auto"/>
        <w:ind w:hanging="360"/>
        <w:rPr>
          <w:b/>
          <w:sz w:val="22"/>
          <w:szCs w:val="22"/>
        </w:rPr>
      </w:pPr>
      <w:r w:rsidRPr="00FA04CF">
        <w:rPr>
          <w:b/>
          <w:sz w:val="22"/>
          <w:szCs w:val="22"/>
        </w:rPr>
        <w:t>Le passage de main derrière l’adversaire n’entraine pas de GAM-JEOM = Si les bras sont écartés et ne sont pas considéré comme saisi.</w:t>
      </w:r>
    </w:p>
    <w:p w:rsidR="00FA04CF" w:rsidRPr="00FA04CF" w:rsidRDefault="00FA04CF" w:rsidP="00FA04CF">
      <w:pPr>
        <w:pStyle w:val="Paragraphedeliste"/>
        <w:rPr>
          <w:b/>
        </w:rPr>
      </w:pPr>
    </w:p>
    <w:p w:rsidR="00FA04CF" w:rsidRDefault="00FA04CF" w:rsidP="00FA04CF">
      <w:pPr>
        <w:numPr>
          <w:ilvl w:val="0"/>
          <w:numId w:val="1"/>
        </w:numPr>
        <w:autoSpaceDE/>
        <w:autoSpaceDN/>
        <w:adjustRightInd/>
        <w:spacing w:after="5" w:line="249" w:lineRule="auto"/>
        <w:ind w:hanging="360"/>
        <w:rPr>
          <w:b/>
          <w:sz w:val="22"/>
          <w:szCs w:val="22"/>
        </w:rPr>
      </w:pPr>
      <w:r w:rsidRPr="00FA04CF">
        <w:rPr>
          <w:b/>
          <w:sz w:val="22"/>
          <w:szCs w:val="22"/>
        </w:rPr>
        <w:t xml:space="preserve">Est pénalisé par un GAM-JEOM tous combattants posant un genou ou une main au sol (doigts y comprit) </w:t>
      </w:r>
    </w:p>
    <w:p w:rsidR="00FA04CF" w:rsidRDefault="00FA04CF" w:rsidP="00FA04CF">
      <w:pPr>
        <w:pStyle w:val="Paragraphedeliste"/>
        <w:rPr>
          <w:b/>
        </w:rPr>
      </w:pPr>
    </w:p>
    <w:p w:rsidR="008C63B6" w:rsidRPr="008C63B6" w:rsidRDefault="008C63B6" w:rsidP="008C63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C63B6">
        <w:rPr>
          <w:rFonts w:ascii="Times New Roman" w:hAnsi="Times New Roman" w:cs="Times New Roman"/>
          <w:b/>
        </w:rPr>
        <w:t>Est pénalisé par un GAM-JEOM si = Lever la jambe pour bloquer l’attaque de</w:t>
      </w:r>
      <w:r>
        <w:rPr>
          <w:rFonts w:ascii="Times New Roman" w:hAnsi="Times New Roman" w:cs="Times New Roman"/>
          <w:b/>
        </w:rPr>
        <w:t xml:space="preserve"> l</w:t>
      </w:r>
      <w:r w:rsidRPr="008C63B6">
        <w:rPr>
          <w:rFonts w:ascii="Times New Roman" w:hAnsi="Times New Roman" w:cs="Times New Roman"/>
          <w:b/>
        </w:rPr>
        <w:t xml:space="preserve">’adversaire, frapper dans la jambe de l’adversaire, lever la jambe et donner </w:t>
      </w:r>
      <w:r w:rsidRPr="008C63B6">
        <w:rPr>
          <w:rFonts w:ascii="Times New Roman" w:hAnsi="Times New Roman" w:cs="Times New Roman"/>
          <w:b/>
        </w:rPr>
        <w:t xml:space="preserve">un coup de pied </w:t>
      </w:r>
      <w:r w:rsidRPr="008C63B6">
        <w:rPr>
          <w:rFonts w:ascii="Times New Roman" w:hAnsi="Times New Roman" w:cs="Times New Roman"/>
          <w:b/>
        </w:rPr>
        <w:t>en l’air plus de 3 secondes pour empêcher les mouvements d’attaque de l'adversaire.</w:t>
      </w:r>
    </w:p>
    <w:p w:rsidR="00FA04CF" w:rsidRPr="008C63B6" w:rsidRDefault="00FA04CF" w:rsidP="008C63B6">
      <w:pPr>
        <w:autoSpaceDE/>
        <w:autoSpaceDN/>
        <w:adjustRightInd/>
        <w:spacing w:after="5" w:line="249" w:lineRule="auto"/>
        <w:ind w:left="705"/>
        <w:rPr>
          <w:b/>
          <w:sz w:val="22"/>
          <w:szCs w:val="22"/>
        </w:rPr>
      </w:pPr>
    </w:p>
    <w:sectPr w:rsidR="00FA04CF" w:rsidRPr="008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83C"/>
    <w:multiLevelType w:val="hybridMultilevel"/>
    <w:tmpl w:val="E0F0D4F0"/>
    <w:lvl w:ilvl="0" w:tplc="7B5E28CA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C4F9C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262C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2EC64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46C6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6CD20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62E4E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288BE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CDA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F"/>
    <w:rsid w:val="007E6840"/>
    <w:rsid w:val="008C63B6"/>
    <w:rsid w:val="00A95A01"/>
    <w:rsid w:val="00D340A0"/>
    <w:rsid w:val="00E91AEF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F0A6"/>
  <w15:chartTrackingRefBased/>
  <w15:docId w15:val="{06436CAA-730F-4951-9B3E-FC86A4A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rsid w:val="00E91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4CF"/>
    <w:pPr>
      <w:autoSpaceDE/>
      <w:autoSpaceDN/>
      <w:adjustRightInd/>
      <w:spacing w:after="5" w:line="249" w:lineRule="auto"/>
      <w:ind w:left="720" w:hanging="37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Philippe\Desktop\Webmaster%20taekwondo%20Beaumont\lettre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18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</dc:creator>
  <cp:keywords/>
  <dc:description/>
  <cp:lastModifiedBy>Jean-Philippe</cp:lastModifiedBy>
  <cp:revision>1</cp:revision>
  <dcterms:created xsi:type="dcterms:W3CDTF">2017-04-22T13:39:00Z</dcterms:created>
  <dcterms:modified xsi:type="dcterms:W3CDTF">2017-04-22T13:58:00Z</dcterms:modified>
</cp:coreProperties>
</file>