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F1" w:rsidRPr="00DA1831" w:rsidRDefault="00D41022">
      <w:pPr>
        <w:rPr>
          <w:rFonts w:ascii="Forte" w:hAnsi="Forte"/>
          <w:sz w:val="40"/>
        </w:rPr>
      </w:pPr>
      <w:r w:rsidRPr="00DA1831">
        <w:rPr>
          <w:rFonts w:ascii="Forte" w:hAnsi="Forte"/>
          <w:sz w:val="40"/>
        </w:rPr>
        <w:t xml:space="preserve">Herb’ball adulte </w:t>
      </w:r>
      <w:r w:rsidRPr="00DA1831">
        <w:rPr>
          <w:rFonts w:ascii="Forte" w:hAnsi="Forte"/>
          <w:sz w:val="40"/>
        </w:rPr>
        <w:tab/>
      </w:r>
      <w:r w:rsidRPr="00DA1831">
        <w:rPr>
          <w:rFonts w:ascii="Forte" w:hAnsi="Forte"/>
          <w:sz w:val="40"/>
        </w:rPr>
        <w:tab/>
      </w:r>
      <w:r w:rsidRPr="00DA1831">
        <w:rPr>
          <w:rFonts w:ascii="Forte" w:hAnsi="Forte"/>
          <w:sz w:val="40"/>
        </w:rPr>
        <w:tab/>
      </w:r>
      <w:r w:rsidR="009106DF" w:rsidRPr="00DA1831">
        <w:rPr>
          <w:rFonts w:ascii="Forte" w:hAnsi="Forte"/>
          <w:sz w:val="40"/>
        </w:rPr>
        <w:t>Fiche d’inscription 2015</w:t>
      </w:r>
    </w:p>
    <w:p w:rsidR="00DA1831" w:rsidRPr="00DA1831" w:rsidRDefault="00DA1831">
      <w:pPr>
        <w:rPr>
          <w:rFonts w:ascii="Forte" w:hAnsi="Forte"/>
          <w:sz w:val="40"/>
        </w:rPr>
      </w:pPr>
    </w:p>
    <w:p w:rsidR="009106DF" w:rsidRPr="00847F26" w:rsidRDefault="009106DF">
      <w:pPr>
        <w:rPr>
          <w:rFonts w:ascii="Forte" w:hAnsi="Forte"/>
          <w:sz w:val="36"/>
        </w:rPr>
      </w:pPr>
      <w:r w:rsidRPr="00847F26">
        <w:rPr>
          <w:rFonts w:ascii="Forte" w:hAnsi="Forte"/>
          <w:sz w:val="36"/>
        </w:rPr>
        <w:t>Nom de l’équipe :</w:t>
      </w:r>
    </w:p>
    <w:p w:rsidR="009106DF" w:rsidRPr="00847F26" w:rsidRDefault="009106DF">
      <w:pPr>
        <w:rPr>
          <w:rFonts w:ascii="Forte" w:hAnsi="Forte"/>
          <w:sz w:val="36"/>
        </w:rPr>
      </w:pPr>
      <w:r w:rsidRPr="00847F26">
        <w:rPr>
          <w:rFonts w:ascii="Forte" w:hAnsi="Forte"/>
          <w:sz w:val="36"/>
        </w:rPr>
        <w:t xml:space="preserve">Coordonnées du </w:t>
      </w:r>
      <w:r w:rsidR="00D41022" w:rsidRPr="00847F26">
        <w:rPr>
          <w:rFonts w:ascii="Forte" w:hAnsi="Forte"/>
          <w:sz w:val="36"/>
        </w:rPr>
        <w:t>responsable</w:t>
      </w:r>
      <w:r w:rsidRPr="00847F26">
        <w:rPr>
          <w:rFonts w:ascii="Forte" w:hAnsi="Forte"/>
          <w:sz w:val="36"/>
        </w:rPr>
        <w:t> :</w:t>
      </w:r>
    </w:p>
    <w:p w:rsidR="009106DF" w:rsidRPr="00847F26" w:rsidRDefault="00844B5A">
      <w:pPr>
        <w:rPr>
          <w:rFonts w:ascii="Forte" w:hAnsi="Forte"/>
          <w:sz w:val="36"/>
        </w:rPr>
      </w:pPr>
      <w:r w:rsidRPr="00847F26">
        <w:rPr>
          <w:rFonts w:ascii="Forte" w:hAnsi="Forte"/>
          <w:noProof/>
          <w:sz w:val="36"/>
          <w:lang w:eastAsia="fr-FR"/>
        </w:rPr>
        <w:drawing>
          <wp:anchor distT="0" distB="0" distL="114300" distR="114300" simplePos="0" relativeHeight="251666432" behindDoc="1" locked="0" layoutInCell="1" allowOverlap="1">
            <wp:simplePos x="0" y="0"/>
            <wp:positionH relativeFrom="column">
              <wp:posOffset>567690</wp:posOffset>
            </wp:positionH>
            <wp:positionV relativeFrom="paragraph">
              <wp:posOffset>92710</wp:posOffset>
            </wp:positionV>
            <wp:extent cx="5701870" cy="619250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cinelle transparente.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01870" cy="6192509"/>
                    </a:xfrm>
                    <a:prstGeom prst="rect">
                      <a:avLst/>
                    </a:prstGeom>
                  </pic:spPr>
                </pic:pic>
              </a:graphicData>
            </a:graphic>
          </wp:anchor>
        </w:drawing>
      </w:r>
      <w:r w:rsidR="009106DF" w:rsidRPr="00847F26">
        <w:rPr>
          <w:rFonts w:ascii="Forte" w:hAnsi="Forte"/>
          <w:sz w:val="36"/>
        </w:rPr>
        <w:t xml:space="preserve">Nom : </w:t>
      </w:r>
    </w:p>
    <w:p w:rsidR="009106DF" w:rsidRPr="00847F26" w:rsidRDefault="009106DF">
      <w:pPr>
        <w:rPr>
          <w:rFonts w:ascii="Forte" w:hAnsi="Forte"/>
          <w:sz w:val="36"/>
        </w:rPr>
      </w:pPr>
      <w:r w:rsidRPr="00847F26">
        <w:rPr>
          <w:rFonts w:ascii="Forte" w:hAnsi="Forte"/>
          <w:sz w:val="36"/>
        </w:rPr>
        <w:t xml:space="preserve">Prénom : </w:t>
      </w:r>
    </w:p>
    <w:p w:rsidR="009106DF" w:rsidRPr="00847F26" w:rsidRDefault="009106DF">
      <w:pPr>
        <w:rPr>
          <w:rFonts w:ascii="Forte" w:hAnsi="Forte"/>
          <w:sz w:val="36"/>
        </w:rPr>
      </w:pPr>
      <w:r w:rsidRPr="00847F26">
        <w:rPr>
          <w:rFonts w:ascii="Forte" w:hAnsi="Forte"/>
          <w:sz w:val="36"/>
        </w:rPr>
        <w:t>Téléphone :</w:t>
      </w:r>
    </w:p>
    <w:p w:rsidR="009106DF" w:rsidRPr="00847F26" w:rsidRDefault="009106DF">
      <w:pPr>
        <w:rPr>
          <w:rFonts w:ascii="Forte" w:hAnsi="Forte"/>
          <w:sz w:val="36"/>
        </w:rPr>
      </w:pPr>
      <w:r w:rsidRPr="00847F26">
        <w:rPr>
          <w:rFonts w:ascii="Forte" w:hAnsi="Forte"/>
          <w:sz w:val="36"/>
        </w:rPr>
        <w:t xml:space="preserve">E-Mail : </w:t>
      </w:r>
    </w:p>
    <w:p w:rsidR="009106DF" w:rsidRPr="00847F26" w:rsidRDefault="009106DF">
      <w:pPr>
        <w:rPr>
          <w:rFonts w:ascii="Forte" w:hAnsi="Forte"/>
          <w:sz w:val="36"/>
        </w:rPr>
      </w:pPr>
      <w:r w:rsidRPr="00847F26">
        <w:rPr>
          <w:rFonts w:ascii="Forte" w:hAnsi="Forte"/>
          <w:sz w:val="36"/>
        </w:rPr>
        <w:t xml:space="preserve">Adresse : </w:t>
      </w:r>
    </w:p>
    <w:p w:rsidR="009106DF" w:rsidRPr="00847F26" w:rsidRDefault="009106DF">
      <w:pPr>
        <w:rPr>
          <w:rFonts w:ascii="Forte" w:hAnsi="Forte"/>
          <w:sz w:val="36"/>
        </w:rPr>
      </w:pPr>
      <w:r w:rsidRPr="00847F26">
        <w:rPr>
          <w:rFonts w:ascii="Forte" w:hAnsi="Forte"/>
          <w:sz w:val="36"/>
        </w:rPr>
        <w:t xml:space="preserve">Code Postal : </w:t>
      </w:r>
      <w:r w:rsidRPr="00847F26">
        <w:rPr>
          <w:rFonts w:ascii="Forte" w:hAnsi="Forte"/>
          <w:sz w:val="36"/>
        </w:rPr>
        <w:tab/>
      </w:r>
      <w:r w:rsidRPr="00847F26">
        <w:rPr>
          <w:rFonts w:ascii="Forte" w:hAnsi="Forte"/>
          <w:sz w:val="36"/>
        </w:rPr>
        <w:tab/>
      </w:r>
      <w:r w:rsidRPr="00847F26">
        <w:rPr>
          <w:rFonts w:ascii="Forte" w:hAnsi="Forte"/>
          <w:sz w:val="36"/>
        </w:rPr>
        <w:tab/>
      </w:r>
      <w:r w:rsidRPr="00847F26">
        <w:rPr>
          <w:rFonts w:ascii="Forte" w:hAnsi="Forte"/>
          <w:sz w:val="36"/>
        </w:rPr>
        <w:tab/>
      </w:r>
      <w:r w:rsidRPr="00847F26">
        <w:rPr>
          <w:rFonts w:ascii="Forte" w:hAnsi="Forte"/>
          <w:sz w:val="36"/>
        </w:rPr>
        <w:tab/>
        <w:t>Ville :</w:t>
      </w:r>
    </w:p>
    <w:p w:rsidR="00844B5A" w:rsidRDefault="00844B5A">
      <w:pPr>
        <w:rPr>
          <w:rFonts w:ascii="Arial" w:hAnsi="Arial" w:cs="Arial"/>
        </w:rPr>
      </w:pPr>
    </w:p>
    <w:p w:rsidR="00844B5A" w:rsidRDefault="00844B5A">
      <w:pPr>
        <w:rPr>
          <w:rFonts w:ascii="Arial" w:hAnsi="Arial" w:cs="Arial"/>
        </w:rPr>
      </w:pPr>
    </w:p>
    <w:p w:rsidR="009106DF" w:rsidRPr="00844B5A" w:rsidRDefault="009106DF">
      <w:pPr>
        <w:rPr>
          <w:rFonts w:ascii="Arial" w:hAnsi="Arial" w:cs="Arial"/>
          <w:sz w:val="24"/>
        </w:rPr>
      </w:pPr>
      <w:r w:rsidRPr="00844B5A">
        <w:rPr>
          <w:rFonts w:ascii="Arial" w:hAnsi="Arial" w:cs="Arial"/>
          <w:sz w:val="24"/>
        </w:rPr>
        <w:t>Tous les joueurs doivent être nés en 1997 au minimum.</w:t>
      </w:r>
    </w:p>
    <w:p w:rsidR="009106DF" w:rsidRPr="00844B5A" w:rsidRDefault="009106DF">
      <w:pPr>
        <w:rPr>
          <w:rFonts w:ascii="Arial" w:hAnsi="Arial" w:cs="Arial"/>
          <w:sz w:val="24"/>
        </w:rPr>
      </w:pPr>
      <w:r w:rsidRPr="00844B5A">
        <w:rPr>
          <w:rFonts w:ascii="Arial" w:hAnsi="Arial" w:cs="Arial"/>
          <w:sz w:val="24"/>
        </w:rPr>
        <w:t>Règlement : 60 € par équipe (Chèque à l’ordre du Lanester Handball).</w:t>
      </w:r>
    </w:p>
    <w:p w:rsidR="009106DF" w:rsidRPr="00844B5A" w:rsidRDefault="009106DF">
      <w:pPr>
        <w:rPr>
          <w:rFonts w:ascii="Arial" w:hAnsi="Arial" w:cs="Arial"/>
          <w:sz w:val="24"/>
        </w:rPr>
      </w:pPr>
      <w:r w:rsidRPr="00844B5A">
        <w:rPr>
          <w:rFonts w:ascii="Arial" w:hAnsi="Arial" w:cs="Arial"/>
          <w:sz w:val="24"/>
        </w:rPr>
        <w:t>L’inscription ne sera prise en compte qu’accompagnée du règlement signé.</w:t>
      </w:r>
    </w:p>
    <w:p w:rsidR="009106DF" w:rsidRPr="00844B5A" w:rsidRDefault="009106DF">
      <w:pPr>
        <w:rPr>
          <w:rFonts w:ascii="Arial" w:hAnsi="Arial" w:cs="Arial"/>
          <w:sz w:val="24"/>
        </w:rPr>
      </w:pPr>
      <w:r w:rsidRPr="00844B5A">
        <w:rPr>
          <w:rFonts w:ascii="Arial" w:hAnsi="Arial" w:cs="Arial"/>
          <w:sz w:val="24"/>
        </w:rPr>
        <w:t>L’inscription implique l’acceptation du herb’ball.</w:t>
      </w:r>
    </w:p>
    <w:p w:rsidR="00E17AE1" w:rsidRPr="00844B5A" w:rsidRDefault="00E17AE1">
      <w:pPr>
        <w:rPr>
          <w:rFonts w:ascii="Arial" w:hAnsi="Arial" w:cs="Arial"/>
          <w:sz w:val="24"/>
        </w:rPr>
      </w:pPr>
      <w:r w:rsidRPr="00844B5A">
        <w:rPr>
          <w:rFonts w:ascii="Arial" w:hAnsi="Arial" w:cs="Arial"/>
          <w:sz w:val="24"/>
        </w:rPr>
        <w:t xml:space="preserve">Réservation repas du samedi soir : </w:t>
      </w:r>
    </w:p>
    <w:p w:rsidR="00E17AE1" w:rsidRPr="00844B5A" w:rsidRDefault="00E17AE1" w:rsidP="00E17AE1">
      <w:pPr>
        <w:tabs>
          <w:tab w:val="left" w:pos="7513"/>
        </w:tabs>
        <w:rPr>
          <w:rFonts w:ascii="Arial" w:hAnsi="Arial" w:cs="Arial"/>
          <w:sz w:val="28"/>
        </w:rPr>
      </w:pPr>
      <w:r w:rsidRPr="00844B5A">
        <w:rPr>
          <w:rFonts w:ascii="Arial" w:hAnsi="Arial" w:cs="Arial"/>
          <w:sz w:val="28"/>
        </w:rPr>
        <w:t xml:space="preserve">Un repas sur réservation  est proposé le samedi soir pour </w:t>
      </w:r>
      <w:r w:rsidRPr="00844B5A">
        <w:rPr>
          <w:rFonts w:ascii="Arial" w:hAnsi="Arial" w:cs="Arial"/>
          <w:sz w:val="28"/>
        </w:rPr>
        <w:tab/>
        <w:t>10,00€</w:t>
      </w:r>
    </w:p>
    <w:p w:rsidR="00D41022" w:rsidRPr="00D41022" w:rsidRDefault="00D41022" w:rsidP="00E17AE1">
      <w:pPr>
        <w:tabs>
          <w:tab w:val="left" w:pos="7513"/>
        </w:tabs>
        <w:rPr>
          <w:rFonts w:ascii="Arial" w:hAnsi="Arial" w:cs="Arial"/>
          <w:sz w:val="28"/>
        </w:rPr>
      </w:pPr>
      <w:r w:rsidRPr="00D41022">
        <w:rPr>
          <w:rFonts w:ascii="Arial" w:hAnsi="Arial" w:cs="Arial"/>
          <w:sz w:val="28"/>
        </w:rPr>
        <w:t xml:space="preserve">                  </w:t>
      </w:r>
      <w:r>
        <w:rPr>
          <w:rFonts w:ascii="Arial" w:hAnsi="Arial" w:cs="Arial"/>
          <w:sz w:val="28"/>
        </w:rPr>
        <w:t xml:space="preserve">                    </w:t>
      </w:r>
      <w:r w:rsidRPr="00D41022">
        <w:rPr>
          <w:rFonts w:ascii="Arial" w:hAnsi="Arial" w:cs="Arial"/>
          <w:sz w:val="28"/>
        </w:rPr>
        <w:t xml:space="preserve">   *************</w:t>
      </w:r>
    </w:p>
    <w:tbl>
      <w:tblPr>
        <w:tblStyle w:val="Grilledutableau"/>
        <w:tblW w:w="0" w:type="auto"/>
        <w:tblLook w:val="04A0"/>
      </w:tblPr>
      <w:tblGrid>
        <w:gridCol w:w="7513"/>
        <w:gridCol w:w="1699"/>
      </w:tblGrid>
      <w:tr w:rsidR="00D41022" w:rsidRPr="00D41022" w:rsidTr="00D41022">
        <w:tc>
          <w:tcPr>
            <w:tcW w:w="7513" w:type="dxa"/>
          </w:tcPr>
          <w:p w:rsidR="00D41022" w:rsidRPr="00D41022" w:rsidRDefault="00D41022" w:rsidP="00844B5A">
            <w:pPr>
              <w:jc w:val="center"/>
              <w:rPr>
                <w:rFonts w:ascii="Arial" w:hAnsi="Arial" w:cs="Arial"/>
                <w:sz w:val="28"/>
              </w:rPr>
            </w:pPr>
            <w:r w:rsidRPr="00D41022">
              <w:rPr>
                <w:rFonts w:ascii="Arial" w:hAnsi="Arial" w:cs="Arial"/>
                <w:sz w:val="28"/>
              </w:rPr>
              <w:t>Inscription de l’équipe</w:t>
            </w:r>
          </w:p>
        </w:tc>
        <w:tc>
          <w:tcPr>
            <w:tcW w:w="1699" w:type="dxa"/>
          </w:tcPr>
          <w:p w:rsidR="00D41022" w:rsidRPr="00D41022" w:rsidRDefault="00D41022" w:rsidP="00844B5A">
            <w:pPr>
              <w:jc w:val="center"/>
              <w:rPr>
                <w:rFonts w:ascii="Arial" w:hAnsi="Arial" w:cs="Arial"/>
                <w:sz w:val="28"/>
              </w:rPr>
            </w:pPr>
            <w:r w:rsidRPr="00D41022">
              <w:rPr>
                <w:rFonts w:ascii="Arial" w:hAnsi="Arial" w:cs="Arial"/>
                <w:sz w:val="28"/>
              </w:rPr>
              <w:t>60,00€</w:t>
            </w:r>
          </w:p>
        </w:tc>
      </w:tr>
      <w:tr w:rsidR="00D41022" w:rsidRPr="00D41022" w:rsidTr="00D41022">
        <w:tc>
          <w:tcPr>
            <w:tcW w:w="7513" w:type="dxa"/>
          </w:tcPr>
          <w:p w:rsidR="00D41022" w:rsidRPr="00D41022" w:rsidRDefault="00D41022" w:rsidP="00844B5A">
            <w:pPr>
              <w:jc w:val="center"/>
              <w:rPr>
                <w:rFonts w:ascii="Arial" w:hAnsi="Arial" w:cs="Arial"/>
                <w:sz w:val="28"/>
              </w:rPr>
            </w:pPr>
            <w:r w:rsidRPr="00D41022">
              <w:rPr>
                <w:rFonts w:ascii="Arial" w:hAnsi="Arial" w:cs="Arial"/>
                <w:sz w:val="28"/>
              </w:rPr>
              <w:t>Camping gratuit emplacement</w:t>
            </w:r>
          </w:p>
        </w:tc>
        <w:tc>
          <w:tcPr>
            <w:tcW w:w="1699" w:type="dxa"/>
          </w:tcPr>
          <w:p w:rsidR="00D41022" w:rsidRPr="00D41022" w:rsidRDefault="00D41022" w:rsidP="00844B5A">
            <w:pPr>
              <w:jc w:val="center"/>
              <w:rPr>
                <w:rFonts w:ascii="Arial" w:hAnsi="Arial" w:cs="Arial"/>
                <w:sz w:val="28"/>
              </w:rPr>
            </w:pPr>
            <w:r w:rsidRPr="00D41022">
              <w:rPr>
                <w:rFonts w:ascii="Arial" w:hAnsi="Arial" w:cs="Arial"/>
                <w:sz w:val="28"/>
              </w:rPr>
              <w:t>0,00€</w:t>
            </w:r>
          </w:p>
        </w:tc>
      </w:tr>
      <w:tr w:rsidR="00D41022" w:rsidRPr="00D41022" w:rsidTr="00D41022">
        <w:tc>
          <w:tcPr>
            <w:tcW w:w="7513" w:type="dxa"/>
          </w:tcPr>
          <w:p w:rsidR="00D41022" w:rsidRPr="00D41022" w:rsidRDefault="00D41022" w:rsidP="00844B5A">
            <w:pPr>
              <w:jc w:val="center"/>
              <w:rPr>
                <w:rFonts w:ascii="Arial" w:hAnsi="Arial" w:cs="Arial"/>
                <w:sz w:val="28"/>
              </w:rPr>
            </w:pPr>
            <w:r w:rsidRPr="00D41022">
              <w:rPr>
                <w:rFonts w:ascii="Arial" w:hAnsi="Arial" w:cs="Arial"/>
                <w:sz w:val="28"/>
              </w:rPr>
              <w:t>Repas 10,00€ / personne</w:t>
            </w:r>
          </w:p>
        </w:tc>
        <w:tc>
          <w:tcPr>
            <w:tcW w:w="1699" w:type="dxa"/>
          </w:tcPr>
          <w:p w:rsidR="00D41022" w:rsidRPr="00D41022" w:rsidRDefault="00D41022" w:rsidP="00844B5A">
            <w:pPr>
              <w:jc w:val="center"/>
              <w:rPr>
                <w:rFonts w:ascii="Arial" w:hAnsi="Arial" w:cs="Arial"/>
                <w:sz w:val="28"/>
              </w:rPr>
            </w:pPr>
            <w:r w:rsidRPr="00D41022">
              <w:rPr>
                <w:rFonts w:ascii="Arial" w:hAnsi="Arial" w:cs="Arial"/>
                <w:sz w:val="28"/>
              </w:rPr>
              <w:t>0,00€</w:t>
            </w:r>
          </w:p>
        </w:tc>
      </w:tr>
      <w:tr w:rsidR="00D41022" w:rsidRPr="00D41022" w:rsidTr="00D41022">
        <w:tc>
          <w:tcPr>
            <w:tcW w:w="7513" w:type="dxa"/>
          </w:tcPr>
          <w:p w:rsidR="00D41022" w:rsidRPr="00844B5A" w:rsidRDefault="00D41022" w:rsidP="00844B5A">
            <w:pPr>
              <w:jc w:val="center"/>
              <w:rPr>
                <w:rFonts w:ascii="Arial" w:hAnsi="Arial" w:cs="Arial"/>
                <w:b/>
                <w:sz w:val="28"/>
              </w:rPr>
            </w:pPr>
            <w:r w:rsidRPr="00844B5A">
              <w:rPr>
                <w:rFonts w:ascii="Arial" w:hAnsi="Arial" w:cs="Arial"/>
                <w:b/>
                <w:sz w:val="28"/>
              </w:rPr>
              <w:t>Total à régler</w:t>
            </w:r>
          </w:p>
        </w:tc>
        <w:tc>
          <w:tcPr>
            <w:tcW w:w="1699" w:type="dxa"/>
          </w:tcPr>
          <w:p w:rsidR="00D41022" w:rsidRPr="00844B5A" w:rsidRDefault="00D41022" w:rsidP="00844B5A">
            <w:pPr>
              <w:jc w:val="center"/>
              <w:rPr>
                <w:rFonts w:ascii="Arial" w:hAnsi="Arial" w:cs="Arial"/>
                <w:b/>
                <w:sz w:val="28"/>
              </w:rPr>
            </w:pPr>
            <w:r w:rsidRPr="00844B5A">
              <w:rPr>
                <w:rFonts w:ascii="Arial" w:hAnsi="Arial" w:cs="Arial"/>
                <w:b/>
                <w:sz w:val="28"/>
              </w:rPr>
              <w:t>60,00€</w:t>
            </w:r>
          </w:p>
        </w:tc>
      </w:tr>
    </w:tbl>
    <w:p w:rsidR="00E17AE1" w:rsidRPr="00D41022" w:rsidRDefault="00E17AE1" w:rsidP="00E17AE1">
      <w:pPr>
        <w:tabs>
          <w:tab w:val="left" w:pos="7513"/>
        </w:tabs>
        <w:rPr>
          <w:rFonts w:ascii="Arial" w:hAnsi="Arial" w:cs="Arial"/>
        </w:rPr>
      </w:pPr>
    </w:p>
    <w:p w:rsidR="00EC2ACD" w:rsidRDefault="00C455F6">
      <w:pPr>
        <w:rPr>
          <w:rFonts w:ascii="Arial" w:hAnsi="Arial" w:cs="Arial"/>
        </w:rPr>
      </w:pPr>
      <w:bookmarkStart w:id="0" w:name="_GoBack"/>
      <w:bookmarkEnd w:id="0"/>
      <w:r>
        <w:rPr>
          <w:rFonts w:ascii="Arial" w:hAnsi="Arial" w:cs="Arial"/>
          <w:noProof/>
          <w:lang w:eastAsia="fr-FR"/>
        </w:rPr>
        <w:pict>
          <v:shapetype id="_x0000_t202" coordsize="21600,21600" o:spt="202" path="m,l,21600r21600,l21600,xe">
            <v:stroke joinstyle="miter"/>
            <v:path gradientshapeok="t" o:connecttype="rect"/>
          </v:shapetype>
          <v:shape id="Zone de texte 3" o:spid="_x0000_s1026" type="#_x0000_t202" style="position:absolute;margin-left:51.35pt;margin-top:18pt;width:360.8pt;height:50.2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" filled="f" strokecolor="black [3200]" strokeweight="1pt">
            <v:textbox>
              <w:txbxContent>
                <w:p w:rsidR="00E17AE1" w:rsidRPr="00844B5A" w:rsidRDefault="00E17AE1" w:rsidP="00E17AE1">
                  <w:pPr>
                    <w:tabs>
                      <w:tab w:val="left" w:pos="7513"/>
                    </w:tabs>
                    <w:jc w:val="center"/>
                    <w:rPr>
                      <w:rFonts w:ascii="Arial" w:hAnsi="Arial" w:cs="Arial"/>
                      <w:sz w:val="24"/>
                    </w:rPr>
                  </w:pPr>
                  <w:r w:rsidRPr="00844B5A">
                    <w:rPr>
                      <w:rFonts w:ascii="Arial" w:hAnsi="Arial" w:cs="Arial"/>
                      <w:sz w:val="24"/>
                    </w:rPr>
                    <w:t xml:space="preserve">Lanester Handball – 2 </w:t>
                  </w:r>
                  <w:r w:rsidR="00D41022" w:rsidRPr="00844B5A">
                    <w:rPr>
                      <w:rFonts w:ascii="Arial" w:hAnsi="Arial" w:cs="Arial"/>
                      <w:sz w:val="24"/>
                    </w:rPr>
                    <w:t>rue Jean-Paul Sartre – 56600 – L</w:t>
                  </w:r>
                  <w:r w:rsidRPr="00844B5A">
                    <w:rPr>
                      <w:rFonts w:ascii="Arial" w:hAnsi="Arial" w:cs="Arial"/>
                      <w:sz w:val="24"/>
                    </w:rPr>
                    <w:t>anester</w:t>
                  </w:r>
                </w:p>
                <w:p w:rsidR="00E17AE1" w:rsidRPr="00844B5A" w:rsidRDefault="00E17AE1" w:rsidP="00E17AE1">
                  <w:pPr>
                    <w:tabs>
                      <w:tab w:val="left" w:pos="7513"/>
                    </w:tabs>
                    <w:jc w:val="center"/>
                    <w:rPr>
                      <w:rFonts w:ascii="Arial" w:hAnsi="Arial" w:cs="Arial"/>
                      <w:sz w:val="24"/>
                    </w:rPr>
                  </w:pPr>
                  <w:r w:rsidRPr="00844B5A">
                    <w:rPr>
                      <w:rFonts w:ascii="Arial" w:hAnsi="Arial" w:cs="Arial"/>
                      <w:sz w:val="24"/>
                    </w:rPr>
                    <w:t>Tel/fax : 02 97 81 15 05 – E-mail: lanesterhb@wanadoo.fr</w:t>
                  </w:r>
                </w:p>
                <w:p w:rsidR="00E17AE1" w:rsidRPr="00D41022" w:rsidRDefault="00E17AE1">
                  <w:pPr>
                    <w:rPr>
                      <w:rFonts w:ascii="Arial" w:hAnsi="Arial" w:cs="Arial"/>
                    </w:rPr>
                  </w:pPr>
                </w:p>
              </w:txbxContent>
            </v:textbox>
            <w10:wrap type="square"/>
          </v:shape>
        </w:pict>
      </w:r>
      <w:r w:rsidR="009106DF" w:rsidRPr="00D41022">
        <w:rPr>
          <w:rFonts w:ascii="Arial" w:hAnsi="Arial" w:cs="Arial"/>
        </w:rPr>
        <w:tab/>
        <w:t xml:space="preserve"> </w:t>
      </w:r>
    </w:p>
    <w:p w:rsidR="00EC2ACD" w:rsidRDefault="00EC2ACD">
      <w:pPr>
        <w:rPr>
          <w:rFonts w:ascii="Arial" w:hAnsi="Arial" w:cs="Arial"/>
        </w:rPr>
      </w:pPr>
      <w:r>
        <w:rPr>
          <w:rFonts w:ascii="Arial" w:hAnsi="Arial" w:cs="Arial"/>
        </w:rPr>
        <w:br w:type="page"/>
      </w:r>
    </w:p>
    <w:p w:rsidR="00EC2ACD" w:rsidRDefault="00EC2ACD" w:rsidP="00EC2ACD">
      <w:pPr>
        <w:jc w:val="center"/>
        <w:rPr>
          <w:rFonts w:ascii="Arial" w:hAnsi="Arial" w:cs="Arial"/>
          <w:sz w:val="32"/>
          <w:szCs w:val="44"/>
        </w:rPr>
      </w:pPr>
      <w:r w:rsidRPr="005B58DD">
        <w:rPr>
          <w:rFonts w:ascii="Arial" w:hAnsi="Arial" w:cs="Arial"/>
          <w:sz w:val="32"/>
          <w:szCs w:val="44"/>
        </w:rPr>
        <w:lastRenderedPageBreak/>
        <w:t>Règlement du tournoi de herb’ ball à Riantec</w:t>
      </w:r>
    </w:p>
    <w:p w:rsidR="00EC2ACD" w:rsidRPr="00EC2ACD" w:rsidRDefault="00EC2ACD" w:rsidP="00EC2ACD">
      <w:pPr>
        <w:jc w:val="both"/>
        <w:rPr>
          <w:rFonts w:ascii="Arial" w:hAnsi="Arial" w:cs="Arial"/>
          <w:sz w:val="32"/>
          <w:szCs w:val="44"/>
        </w:rPr>
      </w:pPr>
      <w:r w:rsidRPr="005B58DD">
        <w:rPr>
          <w:rFonts w:ascii="Arial" w:hAnsi="Arial" w:cs="Arial"/>
        </w:rPr>
        <w:t>Avant toute chose, sachez que nous vous souhaitons de passer un agréable week-end. Cependant comme dans tout rassemblement, il nous a fallu établir quelques règles.</w:t>
      </w:r>
    </w:p>
    <w:p w:rsidR="00EC2ACD" w:rsidRPr="005B58DD" w:rsidRDefault="00EC2ACD" w:rsidP="00EC2ACD">
      <w:pPr>
        <w:pStyle w:val="Titre1"/>
        <w:jc w:val="both"/>
      </w:pPr>
      <w:r w:rsidRPr="005B58DD">
        <w:t>Article 1 : conditions de participation</w:t>
      </w:r>
    </w:p>
    <w:p w:rsidR="00EC2ACD" w:rsidRPr="005B58DD" w:rsidRDefault="00EC2ACD" w:rsidP="00EC2ACD">
      <w:pPr>
        <w:jc w:val="both"/>
        <w:rPr>
          <w:rFonts w:ascii="Arial" w:hAnsi="Arial" w:cs="Arial"/>
        </w:rPr>
      </w:pPr>
      <w:r w:rsidRPr="005B58DD">
        <w:rPr>
          <w:rFonts w:ascii="Arial" w:hAnsi="Arial" w:cs="Arial"/>
        </w:rPr>
        <w:t>Les équipes sont formées de 4 à 7 joueurs majeurs (nés en 1997 et après), licencié(e)s ou non. Pour tous les non licenciés, il faudra nous indiquer votre date de naissance sur la confirmation d’inscription afin d’établir votre licence événementielle.</w:t>
      </w:r>
    </w:p>
    <w:p w:rsidR="00EC2ACD" w:rsidRPr="005B58DD" w:rsidRDefault="00EC2ACD" w:rsidP="00EC2ACD">
      <w:pPr>
        <w:pStyle w:val="Titre1"/>
        <w:jc w:val="both"/>
      </w:pPr>
      <w:r w:rsidRPr="005B58DD">
        <w:t>Article 2 : Inscription</w:t>
      </w:r>
    </w:p>
    <w:p w:rsidR="00EC2ACD" w:rsidRPr="005B58DD" w:rsidRDefault="00EC2ACD" w:rsidP="00EC2ACD">
      <w:pPr>
        <w:jc w:val="both"/>
        <w:rPr>
          <w:rFonts w:ascii="Arial" w:hAnsi="Arial" w:cs="Arial"/>
        </w:rPr>
      </w:pPr>
      <w:r w:rsidRPr="005B58DD">
        <w:rPr>
          <w:rFonts w:ascii="Arial" w:hAnsi="Arial" w:cs="Arial"/>
        </w:rPr>
        <w:t>Toute inscription non complète et non réglée (chèque à l’ordre du Lanester Handball) ne sera pas validée. La confirmation de l’inscription sera à effectuer à partir de 11h00, le samedi 28. Fin des inscriptions dès confirmation des 80 premières équipes.</w:t>
      </w:r>
    </w:p>
    <w:p w:rsidR="00EC2ACD" w:rsidRPr="005B58DD" w:rsidRDefault="00EC2ACD" w:rsidP="00EC2ACD">
      <w:pPr>
        <w:pStyle w:val="Titre1"/>
        <w:jc w:val="both"/>
      </w:pPr>
      <w:r w:rsidRPr="005B58DD">
        <w:t>Article 3 : Annulation du tournoi</w:t>
      </w:r>
    </w:p>
    <w:p w:rsidR="00EC2ACD" w:rsidRPr="005B58DD" w:rsidRDefault="00EC2ACD" w:rsidP="00EC2ACD">
      <w:pPr>
        <w:jc w:val="both"/>
        <w:rPr>
          <w:rFonts w:ascii="Arial" w:hAnsi="Arial" w:cs="Arial"/>
        </w:rPr>
      </w:pPr>
      <w:r w:rsidRPr="005B58DD">
        <w:rPr>
          <w:rFonts w:ascii="Arial" w:hAnsi="Arial" w:cs="Arial"/>
        </w:rPr>
        <w:t>Pour cause d’intempéries graves ou cas de force majeur, nous vous préviendrons de l’éventuelle annulation du tournoi au plus tard le samedi matin et ce par téléphone.</w:t>
      </w:r>
    </w:p>
    <w:p w:rsidR="00EC2ACD" w:rsidRPr="005B58DD" w:rsidRDefault="00EC2ACD" w:rsidP="00EC2ACD">
      <w:pPr>
        <w:pStyle w:val="Titre1"/>
        <w:jc w:val="both"/>
      </w:pPr>
      <w:r w:rsidRPr="005B58DD">
        <w:t>Article 4 : hébergement</w:t>
      </w:r>
    </w:p>
    <w:p w:rsidR="00EC2ACD" w:rsidRDefault="00EC2ACD" w:rsidP="00EC2ACD">
      <w:pPr>
        <w:spacing w:after="0"/>
        <w:jc w:val="both"/>
        <w:rPr>
          <w:rFonts w:ascii="Arial" w:hAnsi="Arial" w:cs="Arial"/>
        </w:rPr>
      </w:pPr>
      <w:r w:rsidRPr="005B58DD">
        <w:rPr>
          <w:rFonts w:ascii="Arial" w:hAnsi="Arial" w:cs="Arial"/>
        </w:rPr>
        <w:t>L’hébergement est proposé sous forme de camping du samedi 10h00 au dimanche 10h00. Nous demandons à tous de respecter l’environnement et le voisinage.</w:t>
      </w:r>
    </w:p>
    <w:p w:rsidR="00EC2ACD" w:rsidRPr="005B58DD" w:rsidRDefault="00EC2ACD" w:rsidP="00EC2ACD">
      <w:pPr>
        <w:spacing w:after="0"/>
        <w:jc w:val="both"/>
        <w:rPr>
          <w:rFonts w:ascii="Arial" w:hAnsi="Arial" w:cs="Arial"/>
        </w:rPr>
      </w:pPr>
      <w:r w:rsidRPr="005B58DD">
        <w:rPr>
          <w:rFonts w:ascii="Arial" w:hAnsi="Arial" w:cs="Arial"/>
        </w:rPr>
        <w:t>Les participants doivent apporter l’ensemble du matériel.</w:t>
      </w:r>
    </w:p>
    <w:p w:rsidR="00EC2ACD" w:rsidRPr="005B58DD" w:rsidRDefault="00EC2ACD" w:rsidP="00EC2ACD">
      <w:pPr>
        <w:pStyle w:val="Titre1"/>
        <w:spacing w:before="240"/>
        <w:jc w:val="center"/>
      </w:pPr>
      <w:r w:rsidRPr="005B58DD">
        <w:t>Les barbecues et les feux sont interdits sur tout le site</w:t>
      </w:r>
    </w:p>
    <w:p w:rsidR="00EC2ACD" w:rsidRPr="005B58DD" w:rsidRDefault="00EC2ACD" w:rsidP="00EC2ACD">
      <w:pPr>
        <w:spacing w:before="240"/>
        <w:jc w:val="both"/>
        <w:rPr>
          <w:rFonts w:ascii="Arial" w:hAnsi="Arial" w:cs="Arial"/>
        </w:rPr>
      </w:pPr>
      <w:r w:rsidRPr="005B58DD">
        <w:rPr>
          <w:rFonts w:ascii="Arial" w:hAnsi="Arial" w:cs="Arial"/>
        </w:rPr>
        <w:t>Des toilettes</w:t>
      </w:r>
      <w:r>
        <w:rPr>
          <w:rFonts w:ascii="Arial" w:hAnsi="Arial" w:cs="Arial"/>
        </w:rPr>
        <w:t xml:space="preserve"> et douches</w:t>
      </w:r>
      <w:r w:rsidRPr="005B58DD">
        <w:rPr>
          <w:rFonts w:ascii="Arial" w:hAnsi="Arial" w:cs="Arial"/>
        </w:rPr>
        <w:t xml:space="preserve"> seront à votre disposition sur le camping. Merci de respecter les matériels et locaux mis à votre disposition</w:t>
      </w:r>
    </w:p>
    <w:p w:rsidR="00EC2ACD" w:rsidRPr="005B58DD" w:rsidRDefault="00EC2ACD" w:rsidP="00EC2ACD">
      <w:pPr>
        <w:pStyle w:val="Titre1"/>
        <w:spacing w:before="240"/>
        <w:jc w:val="center"/>
      </w:pPr>
      <w:r w:rsidRPr="005B58DD">
        <w:t>Pour permettre l’accès aux services de secours, il est demandé de garer les véhicules exclusivement sur le parking.</w:t>
      </w:r>
    </w:p>
    <w:p w:rsidR="00EC2ACD" w:rsidRPr="005B58DD" w:rsidRDefault="00EC2ACD" w:rsidP="00EC2ACD">
      <w:pPr>
        <w:pStyle w:val="Titre1"/>
        <w:spacing w:before="240"/>
        <w:jc w:val="both"/>
      </w:pPr>
      <w:r w:rsidRPr="005B58DD">
        <w:t>Article 5 : propreté</w:t>
      </w:r>
    </w:p>
    <w:p w:rsidR="00EC2ACD" w:rsidRPr="005B58DD" w:rsidRDefault="00EC2ACD" w:rsidP="00EC2ACD">
      <w:pPr>
        <w:jc w:val="both"/>
        <w:rPr>
          <w:rFonts w:ascii="Arial" w:hAnsi="Arial" w:cs="Arial"/>
        </w:rPr>
      </w:pPr>
      <w:r w:rsidRPr="005B58DD">
        <w:rPr>
          <w:rFonts w:ascii="Arial" w:hAnsi="Arial" w:cs="Arial"/>
        </w:rPr>
        <w:t>Cette année encore, nous allons nous engager pour la propreté des lieux afin de préserver le site. Nous vous demandons de nous aider à mener à bien cette mission. De nombreuses poubelles seront disposées sur l’ensemble du site et une colonne de verre sera placée sur le camping. Merci de respecter l’environnement et de laisser l’endroit aussi propre qu’à votre arrivée en pensant aux bénévoles qui devrons nettoyer ces espaces naturels à la fin du week-end.</w:t>
      </w:r>
    </w:p>
    <w:p w:rsidR="00EC2ACD" w:rsidRPr="005B58DD" w:rsidRDefault="00EC2ACD" w:rsidP="00EC2ACD">
      <w:pPr>
        <w:pStyle w:val="Titre1"/>
        <w:spacing w:before="240"/>
        <w:jc w:val="center"/>
      </w:pPr>
      <w:r w:rsidRPr="005B58DD">
        <w:t>Sur le parc, les bouteilles en verre sont interdites sous peine d’exclusion du tournoi</w:t>
      </w:r>
    </w:p>
    <w:p w:rsidR="00EC2ACD" w:rsidRPr="005B58DD" w:rsidRDefault="00EC2ACD" w:rsidP="00EC2ACD">
      <w:pPr>
        <w:pStyle w:val="Titre1"/>
        <w:spacing w:before="240"/>
        <w:jc w:val="both"/>
      </w:pPr>
      <w:r w:rsidRPr="005B58DD">
        <w:t>Article 6 : comportement général</w:t>
      </w:r>
    </w:p>
    <w:p w:rsidR="00EC2ACD" w:rsidRDefault="00EC2ACD" w:rsidP="00EC2ACD">
      <w:pPr>
        <w:jc w:val="both"/>
        <w:rPr>
          <w:rFonts w:ascii="Arial" w:hAnsi="Arial" w:cs="Arial"/>
        </w:rPr>
      </w:pPr>
      <w:r w:rsidRPr="005B58DD">
        <w:rPr>
          <w:rFonts w:ascii="Arial" w:hAnsi="Arial" w:cs="Arial"/>
        </w:rPr>
        <w:t>Nous demandons à l’ensemble des participants d’avoir un comportement exemplaire tant sur les terrains qu’en dehors. En cas de problème, c’est l’équipe représentée par son responsable qui sera sanctionnée. En cas de débordement, l’équipe fautive sera exclue et aucun remboursement ne sera effectué. Les frais engagés en réparation des éventuelles dégradations seront facturés au responsable d’équipe.</w:t>
      </w:r>
    </w:p>
    <w:p w:rsidR="009106DF" w:rsidRPr="00D41022" w:rsidRDefault="00EC2ACD" w:rsidP="00EC2ACD">
      <w:pPr>
        <w:jc w:val="both"/>
        <w:rPr>
          <w:rFonts w:ascii="Arial" w:hAnsi="Arial" w:cs="Arial"/>
        </w:rPr>
      </w:pPr>
      <w:r w:rsidRPr="00B66721">
        <w:rPr>
          <w:rFonts w:ascii="Arial" w:hAnsi="Arial" w:cs="Arial"/>
          <w:b/>
        </w:rPr>
        <w:t xml:space="preserve">Nom et signature du responsable de l’équipe : </w:t>
      </w:r>
    </w:p>
    <w:sectPr w:rsidR="009106DF" w:rsidRPr="00D41022" w:rsidSect="00C455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06DF"/>
    <w:rsid w:val="003C1ED8"/>
    <w:rsid w:val="006030A2"/>
    <w:rsid w:val="00697427"/>
    <w:rsid w:val="007D4AF1"/>
    <w:rsid w:val="00844B5A"/>
    <w:rsid w:val="00847F26"/>
    <w:rsid w:val="00884CF4"/>
    <w:rsid w:val="009106DF"/>
    <w:rsid w:val="009A0EC8"/>
    <w:rsid w:val="00A7402D"/>
    <w:rsid w:val="00C455F6"/>
    <w:rsid w:val="00D41022"/>
    <w:rsid w:val="00DA1831"/>
    <w:rsid w:val="00E17AE1"/>
    <w:rsid w:val="00EC2A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F6"/>
  </w:style>
  <w:style w:type="paragraph" w:styleId="Titre1">
    <w:name w:val="heading 1"/>
    <w:basedOn w:val="Normal"/>
    <w:next w:val="Normal"/>
    <w:link w:val="Titre1Car"/>
    <w:uiPriority w:val="9"/>
    <w:qFormat/>
    <w:rsid w:val="00EC2ACD"/>
    <w:pPr>
      <w:spacing w:after="0" w:line="240" w:lineRule="auto"/>
      <w:outlineLvl w:val="0"/>
    </w:pPr>
    <w:rPr>
      <w:rFonts w:ascii="Arial" w:eastAsiaTheme="minorEastAsia" w:hAnsi="Arial" w:cs="Arial"/>
      <w:b/>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4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C2ACD"/>
    <w:rPr>
      <w:rFonts w:ascii="Arial" w:eastAsiaTheme="minorEastAsia" w:hAnsi="Arial" w:cs="Arial"/>
      <w:b/>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lhb</cp:lastModifiedBy>
  <cp:revision>2</cp:revision>
  <dcterms:created xsi:type="dcterms:W3CDTF">2015-04-29T08:04:00Z</dcterms:created>
  <dcterms:modified xsi:type="dcterms:W3CDTF">2015-04-29T08:04:00Z</dcterms:modified>
</cp:coreProperties>
</file>