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3CBC" w:rsidRDefault="007A3CBC">
      <w:pPr>
        <w:pStyle w:val="Pardfaut"/>
        <w:ind w:right="290"/>
        <w:jc w:val="both"/>
        <w:rPr>
          <w:rFonts w:ascii="Arial" w:eastAsia="Arial" w:hAnsi="Arial" w:cs="Arial"/>
          <w:b/>
          <w:bCs/>
          <w:sz w:val="36"/>
          <w:szCs w:val="36"/>
        </w:rPr>
      </w:pPr>
      <w:r w:rsidRPr="007A3CBC">
        <w:rPr>
          <w:rFonts w:ascii="Arial" w:hAnsi="Arial"/>
          <w:b/>
          <w:bCs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4.2pt;margin-top:23.7pt;width:365.9pt;height:45.3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page" filled="f" stroked="f" strokeweight="1pt">
            <v:stroke miterlimit="4"/>
            <v:textbox>
              <w:txbxContent>
                <w:p w:rsidR="007A3CBC" w:rsidRDefault="00292797">
                  <w:pPr>
                    <w:pStyle w:val="Corps"/>
                  </w:pPr>
                  <w:r>
                    <w:rPr>
                      <w:b/>
                      <w:bCs/>
                      <w:sz w:val="60"/>
                      <w:szCs w:val="60"/>
                    </w:rPr>
                    <w:t>Saison 2018</w:t>
                  </w:r>
                  <w:r w:rsidR="00000000">
                    <w:rPr>
                      <w:b/>
                      <w:bCs/>
                      <w:sz w:val="60"/>
                      <w:szCs w:val="60"/>
                    </w:rPr>
                    <w:t>/201</w:t>
                  </w:r>
                  <w:r>
                    <w:rPr>
                      <w:b/>
                      <w:bCs/>
                      <w:sz w:val="60"/>
                      <w:szCs w:val="60"/>
                    </w:rPr>
                    <w:t>9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Arial" w:eastAsia="Arial" w:hAnsi="Arial" w:cs="Arial"/>
          <w:b/>
          <w:bCs/>
          <w:sz w:val="36"/>
          <w:szCs w:val="36"/>
        </w:rPr>
        <w:pict>
          <v:shape id="_x0000_s1027" type="#_x0000_t202" style="position:absolute;left:0;text-align:left;margin-left:72.3pt;margin-top:80.4pt;width:429.8pt;height:37pt;z-index:251661312;visibility:visible;mso-wrap-distance-left:12pt;mso-wrap-distance-top:12pt;mso-wrap-distance-right:12pt;mso-wrap-distance-bottom:12pt;mso-position-horizontal:absolute;mso-position-horizontal-relative:margin;mso-position-vertical:absolute;mso-position-vertical-relative:page" filled="f" stroked="f" strokeweight="1pt">
            <v:stroke miterlimit="4"/>
            <v:textbox>
              <w:txbxContent>
                <w:p w:rsidR="007A3CBC" w:rsidRPr="009556D2" w:rsidRDefault="00000000">
                  <w:pPr>
                    <w:pStyle w:val="Pardfaut"/>
                    <w:ind w:right="290"/>
                    <w:jc w:val="both"/>
                    <w:rPr>
                      <w:sz w:val="28"/>
                    </w:rPr>
                  </w:pPr>
                  <w:r w:rsidRPr="009556D2">
                    <w:rPr>
                      <w:rFonts w:ascii="Arial" w:hAnsi="Arial"/>
                      <w:b/>
                      <w:bCs/>
                      <w:sz w:val="28"/>
                      <w:szCs w:val="32"/>
                      <w:u w:val="single"/>
                    </w:rPr>
                    <w:t>Charte des engagements des nageurs et des parents</w:t>
                  </w:r>
                </w:p>
              </w:txbxContent>
            </v:textbox>
            <w10:wrap type="topAndBottom" anchorx="margin" anchory="page"/>
          </v:shape>
        </w:pict>
      </w:r>
      <w:r w:rsidR="00000000"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-623523</wp:posOffset>
            </wp:positionH>
            <wp:positionV relativeFrom="page">
              <wp:posOffset>109351</wp:posOffset>
            </wp:positionV>
            <wp:extent cx="1542009" cy="15322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officie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09" cy="1532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A3CBC" w:rsidRDefault="00000000">
      <w:pPr>
        <w:pStyle w:val="Pardfaut"/>
        <w:spacing w:before="20"/>
        <w:ind w:right="29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En tant que nageur, nageuse de ASCPA natation, je m’engage à :</w:t>
      </w:r>
    </w:p>
    <w:p w:rsidR="007A3CBC" w:rsidRDefault="007A3CBC">
      <w:pPr>
        <w:pStyle w:val="Pardfaut"/>
        <w:spacing w:before="20"/>
        <w:ind w:right="2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1"/>
        </w:numPr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Respecter et faire respecter toutes les directives et les règlements de la Fédération Internationale de Natation Amateur (FINA), de la Fédération Fran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>aise de Natation (FFN) ainsi que ceux de mon club.</w:t>
      </w:r>
    </w:p>
    <w:p w:rsidR="007A3CBC" w:rsidRDefault="007A3CBC">
      <w:pPr>
        <w:pStyle w:val="Pardfaut"/>
        <w:spacing w:before="2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Respecter le règlement intérieur de l’établissement sportif </w:t>
      </w:r>
      <w:r>
        <w:rPr>
          <w:rFonts w:ascii="Arial" w:hAnsi="Arial"/>
          <w:sz w:val="24"/>
          <w:szCs w:val="24"/>
          <w:lang w:val="it-IT"/>
        </w:rPr>
        <w:t xml:space="preserve">(piscine caneton): 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3"/>
        </w:numPr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Arial" w:hAnsi="Arial"/>
          <w:sz w:val="24"/>
          <w:szCs w:val="24"/>
          <w:lang w:val="es-ES_tradnl"/>
        </w:rPr>
        <w:t>Me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de-DE"/>
        </w:rPr>
        <w:t xml:space="preserve">chausser </w:t>
      </w:r>
      <w:r>
        <w:rPr>
          <w:rFonts w:ascii="Arial" w:hAnsi="Arial"/>
          <w:sz w:val="24"/>
          <w:szCs w:val="24"/>
        </w:rPr>
        <w:t xml:space="preserve">à l’entrée des vestiaires afin de respecter la propreté des vestiaires. </w:t>
      </w:r>
    </w:p>
    <w:p w:rsidR="007A3CBC" w:rsidRDefault="00000000">
      <w:pPr>
        <w:pStyle w:val="Pardfaut"/>
        <w:numPr>
          <w:ilvl w:val="0"/>
          <w:numId w:val="3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 pas dégrader les installations communes (vestiaires, douches, sanitaires) et prendre soin du matériel qui m’est confié.</w:t>
      </w:r>
    </w:p>
    <w:p w:rsidR="007A3CBC" w:rsidRDefault="00000000">
      <w:pPr>
        <w:pStyle w:val="Pardfaut"/>
        <w:numPr>
          <w:ilvl w:val="0"/>
          <w:numId w:val="3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 pas crier dans les vestiaires.</w:t>
      </w:r>
    </w:p>
    <w:p w:rsidR="007A3CBC" w:rsidRDefault="007A3CBC">
      <w:pPr>
        <w:pStyle w:val="Pardfaut"/>
        <w:spacing w:before="20"/>
        <w:ind w:left="1428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3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 pas s’asseoir sur les lignes d’eau au cours des ré</w:t>
      </w:r>
      <w:r>
        <w:rPr>
          <w:rFonts w:ascii="Arial" w:hAnsi="Arial"/>
          <w:sz w:val="24"/>
          <w:szCs w:val="24"/>
          <w:lang w:val="it-IT"/>
        </w:rPr>
        <w:t>cup</w:t>
      </w:r>
      <w:r>
        <w:rPr>
          <w:rFonts w:ascii="Arial" w:hAnsi="Arial"/>
          <w:sz w:val="24"/>
          <w:szCs w:val="24"/>
        </w:rPr>
        <w:t>érations (risque de rupture)</w:t>
      </w:r>
    </w:p>
    <w:p w:rsidR="007A3CBC" w:rsidRDefault="00000000">
      <w:pPr>
        <w:pStyle w:val="Pardfaut"/>
        <w:numPr>
          <w:ilvl w:val="0"/>
          <w:numId w:val="3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Savoir Vivre (politesse, courtoisie) envers toute personne (personnel de l’établissement et autres sportifs).   </w:t>
      </w:r>
    </w:p>
    <w:p w:rsidR="007A3CBC" w:rsidRDefault="007A3CBC">
      <w:pPr>
        <w:pStyle w:val="Pardfaut"/>
        <w:spacing w:before="20"/>
        <w:ind w:left="705" w:right="290"/>
        <w:jc w:val="both"/>
        <w:rPr>
          <w:rFonts w:ascii="Times New Roman" w:eastAsia="Times New Roman" w:hAnsi="Times New Roman" w:cs="Times New Roman"/>
        </w:rPr>
      </w:pP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Wingdings" w:eastAsia="Wingdings" w:hAnsi="Wingdings" w:cs="Wingdings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Arriver aux entraînements avant l'heure pour être au bord du bassin dès le début de la séance.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Pour des raisons de sécurité il est interdit de se mettre à l'eau si l’entraîneur n’est pas présent.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Suivre assidûment les séances d’entraînement prévues par mon entraîneur et justifier mes absences et retards, s’il y a lieu.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Ecouter attentivement les consignes et les respecter autant que possible</w:t>
      </w:r>
      <w:r>
        <w:rPr>
          <w:rFonts w:ascii="Times New Roman" w:hAnsi="Times New Roman"/>
          <w:sz w:val="24"/>
          <w:szCs w:val="24"/>
        </w:rPr>
        <w:t>.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Etre respectueux (se) de mon entraîneur, des éducateurs, des membres du bureau, des parents et des autres nageurs.    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 xml:space="preserve">Aider </w:t>
      </w:r>
      <w:r>
        <w:rPr>
          <w:rFonts w:ascii="Arial" w:hAnsi="Arial"/>
          <w:sz w:val="24"/>
          <w:szCs w:val="24"/>
        </w:rPr>
        <w:t>à installer ou à ranger les lignes d’eau et le matériel du club à chaque entraînement.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 pas emprunter le matériel de natation du club pour une utilisation personnelle à l’extérieur de la piscine caneton sans autorisation de l’entraîneur ou d’un dirigeant.</w:t>
      </w: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Prendre soin de mes affaires personnelles et les ranger dans l’armoire et/ou le bac destiné à cet effet.</w:t>
      </w:r>
    </w:p>
    <w:p w:rsidR="007A3CBC" w:rsidRDefault="00000000">
      <w:pPr>
        <w:pStyle w:val="Pardfaut"/>
        <w:spacing w:before="20"/>
        <w:ind w:right="29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>En comp</w:t>
      </w:r>
      <w:r>
        <w:rPr>
          <w:rFonts w:ascii="Arial" w:hAnsi="Arial"/>
          <w:b/>
          <w:bCs/>
          <w:sz w:val="28"/>
          <w:szCs w:val="28"/>
        </w:rPr>
        <w:t>étition :</w:t>
      </w:r>
    </w:p>
    <w:p w:rsidR="007A3CBC" w:rsidRDefault="007A3CBC">
      <w:pPr>
        <w:pStyle w:val="Pardfaut"/>
        <w:spacing w:before="20"/>
        <w:ind w:right="29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4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Porter les couleurs de mon club (bonnet et tenue complète) lors de toutes les rencontres officielles.</w:t>
      </w:r>
    </w:p>
    <w:p w:rsidR="007A3CBC" w:rsidRDefault="00000000">
      <w:pPr>
        <w:pStyle w:val="Pardfaut"/>
        <w:numPr>
          <w:ilvl w:val="0"/>
          <w:numId w:val="4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Soigner mon langage et mon comportement en tout temps afin de refléter      la fierté </w:t>
      </w:r>
      <w:r>
        <w:rPr>
          <w:rFonts w:ascii="Arial" w:hAnsi="Arial"/>
          <w:sz w:val="24"/>
          <w:szCs w:val="24"/>
          <w:lang w:val="nl-NL"/>
        </w:rPr>
        <w:t>de repr</w:t>
      </w:r>
      <w:r>
        <w:rPr>
          <w:rFonts w:ascii="Arial" w:hAnsi="Arial"/>
          <w:sz w:val="24"/>
          <w:szCs w:val="24"/>
        </w:rPr>
        <w:t>ésenter mon club.</w:t>
      </w:r>
    </w:p>
    <w:p w:rsidR="007A3CBC" w:rsidRDefault="00000000">
      <w:pPr>
        <w:pStyle w:val="Pardfaut"/>
        <w:numPr>
          <w:ilvl w:val="0"/>
          <w:numId w:val="4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Faire que l’esprit d’équipe prime sur mes succè</w:t>
      </w:r>
      <w:r>
        <w:rPr>
          <w:rFonts w:ascii="Arial" w:hAnsi="Arial"/>
          <w:sz w:val="24"/>
          <w:szCs w:val="24"/>
          <w:lang w:val="nl-NL"/>
        </w:rPr>
        <w:t>s individuels.</w:t>
      </w:r>
    </w:p>
    <w:p w:rsidR="007A3CBC" w:rsidRDefault="00000000">
      <w:pPr>
        <w:pStyle w:val="Pardfaut"/>
        <w:numPr>
          <w:ilvl w:val="0"/>
          <w:numId w:val="4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Demeurer, lors des compétitions, à l’endroit qui me sera assigné pour ainsi garder une discipline et pouvoir encourager mes coéquipiers.</w:t>
      </w:r>
    </w:p>
    <w:p w:rsidR="007A3CBC" w:rsidRDefault="00000000">
      <w:pPr>
        <w:pStyle w:val="Pardfaut"/>
        <w:numPr>
          <w:ilvl w:val="0"/>
          <w:numId w:val="4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Participer à toutes les compétitions dé</w:t>
      </w:r>
      <w:r>
        <w:rPr>
          <w:rFonts w:ascii="Arial" w:hAnsi="Arial"/>
          <w:sz w:val="24"/>
          <w:szCs w:val="24"/>
          <w:lang w:val="es-ES_tradnl"/>
        </w:rPr>
        <w:t>cid</w:t>
      </w:r>
      <w:r>
        <w:rPr>
          <w:rFonts w:ascii="Arial" w:hAnsi="Arial"/>
          <w:sz w:val="24"/>
          <w:szCs w:val="24"/>
        </w:rPr>
        <w:t>ées en accord avec mon entraîneur et à donner le maximum dans toutes les épreuves auxquelles mon entraîneur m’</w:t>
      </w:r>
      <w:r>
        <w:rPr>
          <w:rFonts w:ascii="Arial" w:hAnsi="Arial"/>
          <w:sz w:val="24"/>
          <w:szCs w:val="24"/>
          <w:lang w:val="pt-PT"/>
        </w:rPr>
        <w:t>a inscrit(e).</w:t>
      </w:r>
    </w:p>
    <w:p w:rsidR="007A3CBC" w:rsidRDefault="00000000">
      <w:pPr>
        <w:pStyle w:val="Pardfaut"/>
        <w:numPr>
          <w:ilvl w:val="0"/>
          <w:numId w:val="4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Respecter le choix des nages et les choix sportifs décidés par mon entraîneur.</w:t>
      </w:r>
    </w:p>
    <w:p w:rsidR="007A3CBC" w:rsidRDefault="00000000">
      <w:pPr>
        <w:pStyle w:val="Pardfaut"/>
        <w:numPr>
          <w:ilvl w:val="0"/>
          <w:numId w:val="4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Accepter que des sanctions me soient imposées pour tout manquement aux dits règlements.</w:t>
      </w:r>
    </w:p>
    <w:p w:rsidR="007A3CBC" w:rsidRDefault="007A3CBC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7A3CBC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spacing w:before="20"/>
        <w:ind w:right="29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En tant que parent, je m’engage </w:t>
      </w:r>
      <w:r>
        <w:rPr>
          <w:rFonts w:ascii="Arial" w:hAnsi="Arial"/>
          <w:b/>
          <w:bCs/>
          <w:sz w:val="28"/>
          <w:szCs w:val="28"/>
          <w:lang w:val="pt-PT"/>
        </w:rPr>
        <w:t>à </w:t>
      </w:r>
      <w:r>
        <w:rPr>
          <w:rFonts w:ascii="Arial" w:hAnsi="Arial"/>
          <w:b/>
          <w:bCs/>
          <w:sz w:val="28"/>
          <w:szCs w:val="28"/>
        </w:rPr>
        <w:t>:</w:t>
      </w:r>
    </w:p>
    <w:p w:rsidR="007A3CBC" w:rsidRDefault="007A3CBC">
      <w:pPr>
        <w:pStyle w:val="Pardfaut"/>
        <w:spacing w:before="20"/>
        <w:ind w:right="290"/>
        <w:jc w:val="both"/>
        <w:rPr>
          <w:rFonts w:ascii="Arial" w:eastAsia="Arial" w:hAnsi="Arial" w:cs="Arial"/>
          <w:sz w:val="28"/>
          <w:szCs w:val="28"/>
        </w:rPr>
      </w:pPr>
    </w:p>
    <w:p w:rsidR="007A3CBC" w:rsidRDefault="00000000">
      <w:pPr>
        <w:pStyle w:val="Pardfaut"/>
        <w:numPr>
          <w:ilvl w:val="0"/>
          <w:numId w:val="4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M’assurer que la séance de natation a bien lieu avant de laisser le ou les enfants seuls à </w:t>
      </w:r>
      <w:r>
        <w:rPr>
          <w:rFonts w:ascii="Arial" w:hAnsi="Arial"/>
          <w:sz w:val="24"/>
          <w:szCs w:val="24"/>
          <w:lang w:val="it-IT"/>
        </w:rPr>
        <w:t>la piscine.</w:t>
      </w:r>
    </w:p>
    <w:p w:rsidR="007A3CBC" w:rsidRDefault="007A3CBC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Ré</w:t>
      </w:r>
      <w:r>
        <w:rPr>
          <w:rFonts w:ascii="Arial" w:hAnsi="Arial"/>
          <w:sz w:val="24"/>
          <w:szCs w:val="24"/>
          <w:lang w:val="it-IT"/>
        </w:rPr>
        <w:t>cup</w:t>
      </w:r>
      <w:r>
        <w:rPr>
          <w:rFonts w:ascii="Arial" w:hAnsi="Arial"/>
          <w:sz w:val="24"/>
          <w:szCs w:val="24"/>
        </w:rPr>
        <w:t>érer mon enfant à l’heure après l’entraînement ou au retour de compétition. Si je prévoie un retard supérieur à 10 minutes (pour les enfants mineurs) je préviens par téléphone les éducateurs. Les enfants mineurs doivent attendre à l’intérieur de l’enceinte de la piscine, en attendant leurs parents.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2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 m’assure que mon enfant a bien prévenu l’entraîneur ou un membre du bureau de la non-participation à une compétition pour laquelle il s’était engagé. Toutes pénalité</w:t>
      </w:r>
      <w:r>
        <w:rPr>
          <w:rFonts w:ascii="Arial" w:hAnsi="Arial"/>
          <w:sz w:val="24"/>
          <w:szCs w:val="24"/>
          <w:lang w:val="pt-PT"/>
        </w:rPr>
        <w:t>s financi</w:t>
      </w:r>
      <w:r>
        <w:rPr>
          <w:rFonts w:ascii="Arial" w:hAnsi="Arial"/>
          <w:sz w:val="24"/>
          <w:szCs w:val="24"/>
        </w:rPr>
        <w:t>ères pour le club en cas de non respect de ce règlement seront à la charge des parents.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numPr>
          <w:ilvl w:val="0"/>
          <w:numId w:val="4"/>
        </w:numPr>
        <w:spacing w:before="20"/>
        <w:ind w:right="29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Respecter le choix des nages et les choix sportifs décidés par mon entraîneur lors des compétitions.</w:t>
      </w:r>
    </w:p>
    <w:p w:rsidR="007A3CBC" w:rsidRDefault="007A3CBC">
      <w:pPr>
        <w:pStyle w:val="Pardfaut"/>
        <w:spacing w:before="20"/>
        <w:ind w:left="720" w:right="290" w:hanging="36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7A3CBC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</w:p>
    <w:p w:rsidR="007A3CBC" w:rsidRDefault="007A3CBC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Je reconnais avoir pris connaissance de l’ensemble des informations concernant les coûts, les conditions de participation, les règlements concernant l’ASCPA natation et je m’engage à les respecter.</w:t>
      </w:r>
    </w:p>
    <w:p w:rsidR="007A3CBC" w:rsidRDefault="00000000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</w:t>
      </w:r>
    </w:p>
    <w:p w:rsidR="007A3CBC" w:rsidRDefault="00000000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 du nageur :                                                                               Date :</w:t>
      </w:r>
    </w:p>
    <w:p w:rsidR="007A3CBC" w:rsidRDefault="007A3CBC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7A3CBC">
      <w:pPr>
        <w:pStyle w:val="Pardfaut"/>
        <w:spacing w:before="20"/>
        <w:ind w:right="290"/>
        <w:jc w:val="both"/>
        <w:rPr>
          <w:rFonts w:ascii="Arial" w:eastAsia="Arial" w:hAnsi="Arial" w:cs="Arial"/>
          <w:sz w:val="24"/>
          <w:szCs w:val="24"/>
        </w:rPr>
      </w:pPr>
    </w:p>
    <w:p w:rsidR="007A3CBC" w:rsidRDefault="00000000">
      <w:pPr>
        <w:pStyle w:val="Pardfaut"/>
        <w:spacing w:before="20"/>
        <w:ind w:right="290"/>
        <w:jc w:val="both"/>
      </w:pPr>
      <w:r>
        <w:rPr>
          <w:rFonts w:ascii="Arial" w:hAnsi="Arial"/>
          <w:sz w:val="24"/>
          <w:szCs w:val="24"/>
        </w:rPr>
        <w:t xml:space="preserve">Signature du nageur :                                                    Signature des parents : </w:t>
      </w:r>
    </w:p>
    <w:sectPr w:rsidR="007A3CBC" w:rsidSect="007A3CBC">
      <w:headerReference w:type="default" r:id="rId6"/>
      <w:footerReference w:type="default" r:id="rId7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3CBC" w:rsidRDefault="007A3CBC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3CBC" w:rsidRDefault="007A3CBC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0B53DD1"/>
    <w:multiLevelType w:val="hybridMultilevel"/>
    <w:tmpl w:val="349CC9F8"/>
    <w:lvl w:ilvl="0" w:tplc="EBA24932">
      <w:start w:val="1"/>
      <w:numFmt w:val="bullet"/>
      <w:lvlText w:val="✓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05630">
      <w:start w:val="1"/>
      <w:numFmt w:val="bullet"/>
      <w:lvlText w:val="✓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00006">
      <w:start w:val="1"/>
      <w:numFmt w:val="bullet"/>
      <w:lvlText w:val="✓"/>
      <w:lvlJc w:val="left"/>
      <w:pPr>
        <w:tabs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A06D4">
      <w:start w:val="1"/>
      <w:numFmt w:val="bullet"/>
      <w:lvlText w:val="✓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E51B8">
      <w:start w:val="1"/>
      <w:numFmt w:val="bullet"/>
      <w:lvlText w:val="✓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47276">
      <w:start w:val="1"/>
      <w:numFmt w:val="bullet"/>
      <w:lvlText w:val="✓"/>
      <w:lvlJc w:val="left"/>
      <w:pPr>
        <w:tabs>
          <w:tab w:val="num" w:pos="43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04DB8">
      <w:start w:val="1"/>
      <w:numFmt w:val="bullet"/>
      <w:lvlText w:val="✓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086FC">
      <w:start w:val="1"/>
      <w:numFmt w:val="bullet"/>
      <w:lvlText w:val="✓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6329C">
      <w:start w:val="1"/>
      <w:numFmt w:val="bullet"/>
      <w:lvlText w:val="✓"/>
      <w:lvlJc w:val="left"/>
      <w:pPr>
        <w:tabs>
          <w:tab w:val="num" w:pos="6480"/>
        </w:tabs>
        <w:ind w:left="68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BA24932">
        <w:start w:val="1"/>
        <w:numFmt w:val="bullet"/>
        <w:lvlText w:val="✓"/>
        <w:lvlJc w:val="left"/>
        <w:pPr>
          <w:tabs>
            <w:tab w:val="num" w:pos="690"/>
          </w:tabs>
          <w:ind w:left="105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E05630">
        <w:start w:val="1"/>
        <w:numFmt w:val="bullet"/>
        <w:lvlText w:val="✓"/>
        <w:lvlJc w:val="left"/>
        <w:pPr>
          <w:tabs>
            <w:tab w:val="num" w:pos="1410"/>
          </w:tabs>
          <w:ind w:left="177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D00006">
        <w:start w:val="1"/>
        <w:numFmt w:val="bullet"/>
        <w:lvlText w:val="✓"/>
        <w:lvlJc w:val="left"/>
        <w:pPr>
          <w:tabs>
            <w:tab w:val="num" w:pos="2130"/>
          </w:tabs>
          <w:ind w:left="249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1A06D4">
        <w:start w:val="1"/>
        <w:numFmt w:val="bullet"/>
        <w:lvlText w:val="✓"/>
        <w:lvlJc w:val="left"/>
        <w:pPr>
          <w:tabs>
            <w:tab w:val="num" w:pos="2850"/>
          </w:tabs>
          <w:ind w:left="321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1E51B8">
        <w:start w:val="1"/>
        <w:numFmt w:val="bullet"/>
        <w:lvlText w:val="✓"/>
        <w:lvlJc w:val="left"/>
        <w:pPr>
          <w:tabs>
            <w:tab w:val="num" w:pos="3570"/>
          </w:tabs>
          <w:ind w:left="393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47276">
        <w:start w:val="1"/>
        <w:numFmt w:val="bullet"/>
        <w:lvlText w:val="✓"/>
        <w:lvlJc w:val="left"/>
        <w:pPr>
          <w:tabs>
            <w:tab w:val="num" w:pos="4290"/>
          </w:tabs>
          <w:ind w:left="465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D04DB8">
        <w:start w:val="1"/>
        <w:numFmt w:val="bullet"/>
        <w:lvlText w:val="✓"/>
        <w:lvlJc w:val="left"/>
        <w:pPr>
          <w:tabs>
            <w:tab w:val="num" w:pos="5010"/>
          </w:tabs>
          <w:ind w:left="537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086FC">
        <w:start w:val="1"/>
        <w:numFmt w:val="bullet"/>
        <w:lvlText w:val="✓"/>
        <w:lvlJc w:val="left"/>
        <w:pPr>
          <w:tabs>
            <w:tab w:val="num" w:pos="5730"/>
          </w:tabs>
          <w:ind w:left="609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26329C">
        <w:start w:val="1"/>
        <w:numFmt w:val="bullet"/>
        <w:lvlText w:val="✓"/>
        <w:lvlJc w:val="left"/>
        <w:pPr>
          <w:tabs>
            <w:tab w:val="num" w:pos="6450"/>
          </w:tabs>
          <w:ind w:left="6810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EBA24932">
        <w:start w:val="1"/>
        <w:numFmt w:val="bullet"/>
        <w:lvlText w:val="✓"/>
        <w:lvlJc w:val="left"/>
        <w:pPr>
          <w:tabs>
            <w:tab w:val="num" w:pos="1398"/>
          </w:tabs>
          <w:ind w:left="1758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E05630">
        <w:start w:val="1"/>
        <w:numFmt w:val="bullet"/>
        <w:lvlText w:val="✓"/>
        <w:lvlJc w:val="left"/>
        <w:pPr>
          <w:tabs>
            <w:tab w:val="num" w:pos="2118"/>
          </w:tabs>
          <w:ind w:left="2478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D00006">
        <w:start w:val="1"/>
        <w:numFmt w:val="bullet"/>
        <w:lvlText w:val="✓"/>
        <w:lvlJc w:val="left"/>
        <w:pPr>
          <w:tabs>
            <w:tab w:val="num" w:pos="2838"/>
          </w:tabs>
          <w:ind w:left="3198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1A06D4">
        <w:start w:val="1"/>
        <w:numFmt w:val="bullet"/>
        <w:lvlText w:val="✓"/>
        <w:lvlJc w:val="left"/>
        <w:pPr>
          <w:tabs>
            <w:tab w:val="num" w:pos="3558"/>
          </w:tabs>
          <w:ind w:left="3918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1E51B8">
        <w:start w:val="1"/>
        <w:numFmt w:val="bullet"/>
        <w:lvlText w:val="✓"/>
        <w:lvlJc w:val="left"/>
        <w:pPr>
          <w:tabs>
            <w:tab w:val="num" w:pos="4278"/>
          </w:tabs>
          <w:ind w:left="4638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47276">
        <w:start w:val="1"/>
        <w:numFmt w:val="bullet"/>
        <w:lvlText w:val="✓"/>
        <w:lvlJc w:val="left"/>
        <w:pPr>
          <w:tabs>
            <w:tab w:val="num" w:pos="4998"/>
          </w:tabs>
          <w:ind w:left="5358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D04DB8">
        <w:start w:val="1"/>
        <w:numFmt w:val="bullet"/>
        <w:lvlText w:val="✓"/>
        <w:lvlJc w:val="left"/>
        <w:pPr>
          <w:tabs>
            <w:tab w:val="num" w:pos="5718"/>
          </w:tabs>
          <w:ind w:left="6078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086FC">
        <w:start w:val="1"/>
        <w:numFmt w:val="bullet"/>
        <w:lvlText w:val="✓"/>
        <w:lvlJc w:val="left"/>
        <w:pPr>
          <w:tabs>
            <w:tab w:val="num" w:pos="6438"/>
          </w:tabs>
          <w:ind w:left="6798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26329C">
        <w:start w:val="1"/>
        <w:numFmt w:val="bullet"/>
        <w:lvlText w:val="✓"/>
        <w:lvlJc w:val="left"/>
        <w:pPr>
          <w:tabs>
            <w:tab w:val="num" w:pos="7158"/>
          </w:tabs>
          <w:ind w:left="7518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EBA24932">
        <w:start w:val="1"/>
        <w:numFmt w:val="bullet"/>
        <w:lvlText w:val="✓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E05630">
        <w:start w:val="1"/>
        <w:numFmt w:val="bullet"/>
        <w:lvlText w:val="✓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D00006">
        <w:start w:val="1"/>
        <w:numFmt w:val="bullet"/>
        <w:lvlText w:val="✓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1A06D4">
        <w:start w:val="1"/>
        <w:numFmt w:val="bullet"/>
        <w:lvlText w:val="✓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1E51B8">
        <w:start w:val="1"/>
        <w:numFmt w:val="bullet"/>
        <w:lvlText w:val="✓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47276">
        <w:start w:val="1"/>
        <w:numFmt w:val="bullet"/>
        <w:lvlText w:val="✓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D04DB8">
        <w:start w:val="1"/>
        <w:numFmt w:val="bullet"/>
        <w:lvlText w:val="✓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086FC">
        <w:start w:val="1"/>
        <w:numFmt w:val="bullet"/>
        <w:lvlText w:val="✓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26329C">
        <w:start w:val="1"/>
        <w:numFmt w:val="bullet"/>
        <w:lvlText w:val="✓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revisionView w:formatting="0"/>
  <w:doNotTrackMoves/>
  <w:defaultTabStop w:val="720"/>
  <w:hyphenationZone w:val="425"/>
  <w:characterSpacingControl w:val="doNotCompress"/>
  <w:hdrShapeDefaults>
    <o:shapedefaults v:ext="edit" spidmax="2049"/>
  </w:hdrShapeDefaults>
  <w:compat/>
  <w:rsids>
    <w:rsidRoot w:val="007A3CB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3CBC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7A3CBC"/>
    <w:rPr>
      <w:u w:val="single"/>
    </w:rPr>
  </w:style>
  <w:style w:type="table" w:customStyle="1" w:styleId="TableNormal">
    <w:name w:val="Table Normal"/>
    <w:rsid w:val="007A3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7A3CBC"/>
    <w:rPr>
      <w:rFonts w:ascii="Helvetica" w:hAnsi="Helvetica" w:cs="Arial Unicode MS"/>
      <w:color w:val="000000"/>
      <w:sz w:val="22"/>
      <w:szCs w:val="22"/>
    </w:rPr>
  </w:style>
  <w:style w:type="paragraph" w:customStyle="1" w:styleId="Corps">
    <w:name w:val="Corps"/>
    <w:rsid w:val="007A3CBC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3133</Characters>
  <Application>Microsoft Word 12.0.0</Application>
  <DocSecurity>0</DocSecurity>
  <Lines>26</Lines>
  <Paragraphs>6</Paragraphs>
  <ScaleCrop>false</ScaleCrop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Le Bras</cp:lastModifiedBy>
  <cp:revision>3</cp:revision>
  <dcterms:created xsi:type="dcterms:W3CDTF">2018-05-22T07:27:00Z</dcterms:created>
  <dcterms:modified xsi:type="dcterms:W3CDTF">2018-05-22T07:28:00Z</dcterms:modified>
</cp:coreProperties>
</file>