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45" w:val="left" w:leader="none"/>
        </w:tabs>
        <w:spacing w:before="50"/>
        <w:ind w:left="178" w:right="0" w:firstLine="0"/>
        <w:jc w:val="left"/>
        <w:rPr>
          <w:sz w:val="26"/>
        </w:rPr>
      </w:pPr>
      <w:r>
        <w:rPr/>
        <w:pict>
          <v:shape style="position:absolute;margin-left:39.619999pt;margin-top:23.373835pt;width:516pt;height:28.1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line="551" w:lineRule="exact" w:before="0"/>
                    <w:ind w:left="3023" w:right="0" w:firstLine="0"/>
                    <w:jc w:val="left"/>
                    <w:rPr>
                      <w:sz w:val="48"/>
                    </w:rPr>
                  </w:pPr>
                  <w:r>
                    <w:rPr>
                      <w:w w:val="95"/>
                      <w:sz w:val="48"/>
                    </w:rPr>
                    <w:t>Classements</w:t>
                  </w:r>
                  <w:r>
                    <w:rPr>
                      <w:spacing w:val="101"/>
                      <w:w w:val="95"/>
                      <w:sz w:val="48"/>
                    </w:rPr>
                    <w:t> </w:t>
                  </w:r>
                  <w:r>
                    <w:rPr>
                      <w:w w:val="95"/>
                      <w:sz w:val="48"/>
                    </w:rPr>
                    <w:t>tournoi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6"/>
        </w:rPr>
        <w:t>Departementaux</w:t>
      </w:r>
      <w:r>
        <w:rPr>
          <w:spacing w:val="-15"/>
          <w:sz w:val="26"/>
        </w:rPr>
        <w:t> </w:t>
      </w:r>
      <w:r>
        <w:rPr>
          <w:sz w:val="26"/>
        </w:rPr>
        <w:t>2016</w:t>
        <w:tab/>
        <w:t>Aquitaine -</w:t>
      </w:r>
      <w:r>
        <w:rPr>
          <w:spacing w:val="-37"/>
          <w:sz w:val="26"/>
        </w:rPr>
        <w:t> </w:t>
      </w:r>
      <w:r>
        <w:rPr>
          <w:sz w:val="26"/>
        </w:rPr>
        <w:t>Gironde</w:t>
      </w:r>
    </w:p>
    <w:p>
      <w:pPr>
        <w:pStyle w:val="BodyText"/>
        <w:spacing w:before="1"/>
      </w:pPr>
    </w:p>
    <w:p>
      <w:pPr>
        <w:spacing w:before="64"/>
        <w:ind w:left="3159" w:right="0" w:firstLine="0"/>
        <w:jc w:val="left"/>
        <w:rPr>
          <w:b/>
          <w:sz w:val="28"/>
        </w:rPr>
      </w:pPr>
      <w:r>
        <w:rPr>
          <w:b/>
          <w:sz w:val="28"/>
        </w:rPr>
        <w:t>Classement général individuels</w:t>
      </w:r>
    </w:p>
    <w:p>
      <w:pPr>
        <w:pStyle w:val="Heading2"/>
        <w:spacing w:before="227"/>
      </w:pPr>
      <w:r>
        <w:rPr/>
        <w:t>Classement Departementaux 2016 - Hommes - Senior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642"/>
        <w:gridCol w:w="2774"/>
        <w:gridCol w:w="528"/>
        <w:gridCol w:w="792"/>
        <w:gridCol w:w="792"/>
        <w:gridCol w:w="793"/>
        <w:gridCol w:w="660"/>
        <w:gridCol w:w="677"/>
      </w:tblGrid>
      <w:tr>
        <w:trPr>
          <w:trHeight w:val="342" w:hRule="exact"/>
        </w:trPr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0" w:right="55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642" w:type="dxa"/>
          </w:tcPr>
          <w:p>
            <w:pPr>
              <w:pStyle w:val="TableParagraph"/>
              <w:spacing w:line="240" w:lineRule="auto" w:before="44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774" w:type="dxa"/>
          </w:tcPr>
          <w:p>
            <w:pPr>
              <w:pStyle w:val="TableParagraph"/>
              <w:spacing w:line="240" w:lineRule="auto" w:before="44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Parties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40" w:lineRule="auto" w:before="57"/>
              <w:ind w:left="138" w:right="0"/>
              <w:jc w:val="left"/>
              <w:rPr>
                <w:sz w:val="18"/>
              </w:rPr>
            </w:pPr>
            <w:r>
              <w:rPr>
                <w:sz w:val="18"/>
              </w:rPr>
              <w:t>QAHD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4"/>
              <w:ind w:left="252" w:right="0"/>
              <w:jc w:val="left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44"/>
              <w:ind w:left="49" w:right="65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4" w:right="55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63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+Score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HAGNERE</w:t>
            </w:r>
            <w:r>
              <w:rPr>
                <w:spacing w:val="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Christophe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1356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1164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194.00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234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VICHY Cédric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BORDELAIS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1209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981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163.50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ROUX Cyril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DES JALLE</w:t>
            </w:r>
          </w:p>
        </w:tc>
        <w:tc>
          <w:tcPr>
            <w:tcW w:w="528" w:type="dxa"/>
          </w:tcPr>
          <w:p>
            <w:pPr>
              <w:pStyle w:val="TableParagraph"/>
              <w:ind w:left="-101" w:right="0"/>
              <w:jc w:val="left"/>
              <w:rPr>
                <w:sz w:val="20"/>
              </w:rPr>
            </w:pPr>
            <w:r>
              <w:rPr>
                <w:sz w:val="20"/>
              </w:rPr>
              <w:t>S   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1206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924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154.00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GILBERT Philippe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Association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1196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902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150.33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GRIMBERT Bruno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Association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1164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870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145.00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DUBUIS Daniel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DES JALLE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1162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1066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177.67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239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MATEO Stéphane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1109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881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146.83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</w:tr>
    </w:tbl>
    <w:p>
      <w:pPr>
        <w:pStyle w:val="BodyText"/>
        <w:spacing w:line="150" w:lineRule="exact"/>
        <w:ind w:left="178"/>
      </w:pPr>
      <w:r>
        <w:rPr/>
        <w:pict>
          <v:shape style="position:absolute;margin-left:338.644135pt;margin-top:-23.629116pt;width:31.15pt;height:11.55pt;mso-position-horizontal-relative:page;mso-position-vertical-relative:paragraph;z-index:-58696" type="#_x0000_t202" filled="false" stroked="false">
            <v:textbox inset="0,0,0,0">
              <w:txbxContent>
                <w:p>
                  <w:pPr>
                    <w:spacing w:line="226" w:lineRule="exact"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8"/>
                      <w:sz w:val="2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t>Classement trié par total quilles scratch+hdp+bonification puis total handicap seulement.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p>
      <w:pPr>
        <w:pStyle w:val="Heading2"/>
        <w:spacing w:before="0"/>
      </w:pPr>
      <w:r>
        <w:rPr/>
        <w:t>Classement Departementaux 2016 - Hommes - Vétéran   1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642"/>
        <w:gridCol w:w="2774"/>
        <w:gridCol w:w="528"/>
        <w:gridCol w:w="792"/>
        <w:gridCol w:w="792"/>
        <w:gridCol w:w="793"/>
        <w:gridCol w:w="660"/>
        <w:gridCol w:w="677"/>
      </w:tblGrid>
      <w:tr>
        <w:trPr>
          <w:trHeight w:val="342" w:hRule="exact"/>
        </w:trPr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49" w:right="55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642" w:type="dxa"/>
          </w:tcPr>
          <w:p>
            <w:pPr>
              <w:pStyle w:val="TableParagraph"/>
              <w:spacing w:line="240" w:lineRule="auto" w:before="44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774" w:type="dxa"/>
          </w:tcPr>
          <w:p>
            <w:pPr>
              <w:pStyle w:val="TableParagraph"/>
              <w:spacing w:line="240" w:lineRule="auto" w:before="44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Parties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40" w:lineRule="auto" w:before="57"/>
              <w:ind w:left="138" w:right="0"/>
              <w:jc w:val="left"/>
              <w:rPr>
                <w:sz w:val="18"/>
              </w:rPr>
            </w:pPr>
            <w:r>
              <w:rPr>
                <w:sz w:val="18"/>
              </w:rPr>
              <w:t>QAHD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4"/>
              <w:ind w:left="252" w:right="0"/>
              <w:jc w:val="left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44"/>
              <w:ind w:left="49" w:right="65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4" w:right="55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63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+Score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FEDERBE Bruno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28" w:type="dxa"/>
          </w:tcPr>
          <w:p>
            <w:pPr>
              <w:pStyle w:val="TableParagraph"/>
              <w:ind w:left="-85" w:right="0"/>
              <w:jc w:val="left"/>
              <w:rPr>
                <w:sz w:val="20"/>
              </w:rPr>
            </w:pPr>
            <w:r>
              <w:rPr>
                <w:sz w:val="20"/>
              </w:rPr>
              <w:t>S  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1307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1127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187.83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236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DE MUNICO Christophe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42"/>
              <w:jc w:val="left"/>
              <w:rPr>
                <w:sz w:val="20"/>
              </w:rPr>
            </w:pPr>
            <w:r>
              <w:rPr>
                <w:sz w:val="20"/>
              </w:rPr>
              <w:t>BOWLING CLUB DES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JALLE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1280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1214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202.33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215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ZAMORA Angel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P U C    PESSAC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1253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1061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176.83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206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DELAVEAU Jacky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1164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1044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174.00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208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1104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876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146.00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</w:tr>
    </w:tbl>
    <w:p>
      <w:pPr>
        <w:pStyle w:val="BodyText"/>
        <w:spacing w:line="149" w:lineRule="exact"/>
        <w:ind w:left="178"/>
      </w:pPr>
      <w:r>
        <w:rPr/>
        <w:t>Classement trié par total quilles scratch+hdp+bonification puis total handicap seulement.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p>
      <w:pPr>
        <w:pStyle w:val="Heading2"/>
      </w:pPr>
      <w:r>
        <w:rPr/>
        <w:t>Classement Departementaux 2016 - Hommes - Vétéran   2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642"/>
        <w:gridCol w:w="2774"/>
        <w:gridCol w:w="528"/>
        <w:gridCol w:w="792"/>
        <w:gridCol w:w="792"/>
        <w:gridCol w:w="793"/>
        <w:gridCol w:w="660"/>
        <w:gridCol w:w="677"/>
      </w:tblGrid>
      <w:tr>
        <w:trPr>
          <w:trHeight w:val="342" w:hRule="exact"/>
        </w:trPr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49" w:right="55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642" w:type="dxa"/>
          </w:tcPr>
          <w:p>
            <w:pPr>
              <w:pStyle w:val="TableParagraph"/>
              <w:spacing w:line="240" w:lineRule="auto" w:before="44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774" w:type="dxa"/>
          </w:tcPr>
          <w:p>
            <w:pPr>
              <w:pStyle w:val="TableParagraph"/>
              <w:spacing w:line="240" w:lineRule="auto" w:before="44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spacing w:line="240" w:lineRule="auto"/>
              <w:ind w:left="83" w:right="84"/>
              <w:rPr>
                <w:sz w:val="10"/>
              </w:rPr>
            </w:pPr>
            <w:r>
              <w:rPr>
                <w:sz w:val="10"/>
              </w:rPr>
              <w:t>Parties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40" w:lineRule="auto" w:before="57"/>
              <w:ind w:left="138" w:right="0"/>
              <w:jc w:val="left"/>
              <w:rPr>
                <w:sz w:val="18"/>
              </w:rPr>
            </w:pPr>
            <w:r>
              <w:rPr>
                <w:sz w:val="18"/>
              </w:rPr>
              <w:t>QAHD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4"/>
              <w:ind w:left="252" w:right="0"/>
              <w:jc w:val="left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44"/>
              <w:ind w:left="49" w:right="65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4" w:right="55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63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+Score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CAUHAPE Joseph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42"/>
              <w:jc w:val="left"/>
              <w:rPr>
                <w:sz w:val="20"/>
              </w:rPr>
            </w:pPr>
            <w:r>
              <w:rPr>
                <w:sz w:val="20"/>
              </w:rPr>
              <w:t>BOWLING CLUB DES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JALLE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1361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1169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194.83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210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BOUCHAREYCHAS  Patrick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1327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1021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170.17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203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CHEF Gérard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1314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996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166.00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MAILLE Philippe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1303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1123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187.17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258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GUITTON</w:t>
            </w:r>
            <w:r>
              <w:rPr>
                <w:spacing w:val="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Yannick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40"/>
              <w:jc w:val="left"/>
              <w:rPr>
                <w:sz w:val="20"/>
              </w:rPr>
            </w:pPr>
            <w:r>
              <w:rPr>
                <w:sz w:val="20"/>
              </w:rPr>
              <w:t>BOWLING CLUB DES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JALLE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1299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1119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186.50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209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CLEMENT Alain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1279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973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162.17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AMBLARD Francis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 P  U  C  PESSAC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1193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965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160.83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BERNON Alain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1184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938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156.33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DUBUT Denis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 P  U  C PESSAC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1163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941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156.83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LUCAS Philippe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1155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1005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167.50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203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left="54" w:right="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LONGO Bernard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Cub Mérignac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1074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948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158.00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RUIZ Jean-françois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848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756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189.00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201</w:t>
            </w:r>
          </w:p>
        </w:tc>
      </w:tr>
    </w:tbl>
    <w:p>
      <w:pPr>
        <w:pStyle w:val="BodyText"/>
        <w:spacing w:line="149" w:lineRule="exact"/>
        <w:ind w:left="178"/>
      </w:pPr>
      <w:r>
        <w:rPr/>
        <w:t>Classement trié par total quilles scratch+hdp+bonification puis total handicap seulement.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p>
      <w:pPr>
        <w:spacing w:before="1"/>
        <w:ind w:left="178" w:right="0" w:firstLine="0"/>
        <w:jc w:val="left"/>
        <w:rPr>
          <w:sz w:val="20"/>
        </w:rPr>
      </w:pPr>
      <w:r>
        <w:rPr/>
        <w:pict>
          <v:shape style="position:absolute;margin-left:339.440979pt;margin-top:39.689869pt;width:30.35pt;height:11.55pt;mso-position-horizontal-relative:page;mso-position-vertical-relative:paragraph;z-index:-58672" type="#_x0000_t202" filled="false" stroked="false">
            <v:textbox inset="0,0,0,0">
              <w:txbxContent>
                <w:p>
                  <w:pPr>
                    <w:spacing w:line="226" w:lineRule="exact"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440979pt;margin-top:62.47987pt;width:30.35pt;height:11.55pt;mso-position-horizontal-relative:page;mso-position-vertical-relative:paragraph;z-index:-58648" type="#_x0000_t202" filled="false" stroked="false">
            <v:textbox inset="0,0,0,0">
              <w:txbxContent>
                <w:p>
                  <w:pPr>
                    <w:spacing w:line="226" w:lineRule="exact" w:before="4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Classement Departementaux 2016 - Hommes - Vétéran   3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642"/>
        <w:gridCol w:w="2774"/>
        <w:gridCol w:w="528"/>
        <w:gridCol w:w="792"/>
        <w:gridCol w:w="792"/>
        <w:gridCol w:w="793"/>
        <w:gridCol w:w="660"/>
        <w:gridCol w:w="677"/>
      </w:tblGrid>
      <w:tr>
        <w:trPr>
          <w:trHeight w:val="342" w:hRule="exact"/>
        </w:trPr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49" w:right="55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642" w:type="dxa"/>
          </w:tcPr>
          <w:p>
            <w:pPr>
              <w:pStyle w:val="TableParagraph"/>
              <w:spacing w:line="240" w:lineRule="auto" w:before="44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774" w:type="dxa"/>
          </w:tcPr>
          <w:p>
            <w:pPr>
              <w:pStyle w:val="TableParagraph"/>
              <w:spacing w:line="240" w:lineRule="auto" w:before="44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Parties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40" w:lineRule="auto" w:before="56"/>
              <w:ind w:left="138" w:right="0"/>
              <w:jc w:val="left"/>
              <w:rPr>
                <w:sz w:val="18"/>
              </w:rPr>
            </w:pPr>
            <w:r>
              <w:rPr>
                <w:sz w:val="18"/>
              </w:rPr>
              <w:t>QAHD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4"/>
              <w:ind w:left="252" w:right="0"/>
              <w:jc w:val="left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44"/>
              <w:ind w:left="49" w:right="65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4" w:right="55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63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+Score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REO Robert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P U C    PESSAC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1381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1117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186.17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234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LABAT Jacques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1325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1073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178.83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213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DUBOURG André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P U C    PESSAC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1291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1153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192.17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257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spacing w:line="217" w:lineRule="exact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TOUZEAU  Bernard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spacing w:line="217" w:lineRule="exact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1290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1074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spacing w:line="217" w:lineRule="exact"/>
              <w:ind w:left="65" w:right="65"/>
              <w:rPr>
                <w:sz w:val="20"/>
              </w:rPr>
            </w:pPr>
            <w:r>
              <w:rPr>
                <w:sz w:val="20"/>
              </w:rPr>
              <w:t>179.00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spacing w:line="217" w:lineRule="exact"/>
              <w:ind w:left="54" w:right="5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215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HUDELOT Claude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1276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1036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172.67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ROUSSANNE  Jean-bernard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 P  U  C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PESSAC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1261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1033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172.17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202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VAN SANTFORT Georges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1240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1012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168.67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204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BERNON Jean-pierre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1232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974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162.33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2642" w:type="dxa"/>
          </w:tcPr>
          <w:p>
            <w:pPr>
              <w:pStyle w:val="TableParagraph"/>
              <w:spacing w:line="217" w:lineRule="exact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BERDUGO  David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28" w:type="dxa"/>
          </w:tcPr>
          <w:p>
            <w:pPr>
              <w:pStyle w:val="TableParagraph"/>
              <w:spacing w:line="217" w:lineRule="exact"/>
              <w:ind w:left="-85" w:right="0"/>
              <w:jc w:val="left"/>
              <w:rPr>
                <w:sz w:val="20"/>
              </w:rPr>
            </w:pPr>
            <w:r>
              <w:rPr>
                <w:sz w:val="20"/>
              </w:rPr>
              <w:t>S  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1224</w:t>
            </w:r>
          </w:p>
        </w:tc>
        <w:tc>
          <w:tcPr>
            <w:tcW w:w="792" w:type="dxa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972</w:t>
            </w:r>
          </w:p>
        </w:tc>
        <w:tc>
          <w:tcPr>
            <w:tcW w:w="793" w:type="dxa"/>
          </w:tcPr>
          <w:p>
            <w:pPr>
              <w:pStyle w:val="TableParagraph"/>
              <w:spacing w:line="217" w:lineRule="exact"/>
              <w:ind w:left="65" w:right="65"/>
              <w:rPr>
                <w:sz w:val="20"/>
              </w:rPr>
            </w:pPr>
            <w:r>
              <w:rPr>
                <w:sz w:val="20"/>
              </w:rPr>
              <w:t>162.00</w:t>
            </w:r>
          </w:p>
        </w:tc>
        <w:tc>
          <w:tcPr>
            <w:tcW w:w="660" w:type="dxa"/>
          </w:tcPr>
          <w:p>
            <w:pPr>
              <w:pStyle w:val="TableParagraph"/>
              <w:spacing w:line="217" w:lineRule="exact"/>
              <w:ind w:left="54" w:right="5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7" w:type="dxa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209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LANIAU Claude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1223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1001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166.83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left="54" w:right="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LANUSSE Michel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1220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998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166.33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212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ESPINASSE Michel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1210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1018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169.67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188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left="54" w:right="5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ROUX Serge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40"/>
              <w:jc w:val="left"/>
              <w:rPr>
                <w:sz w:val="20"/>
              </w:rPr>
            </w:pPr>
            <w:r>
              <w:rPr>
                <w:sz w:val="20"/>
              </w:rPr>
              <w:t>BOWLING CLUB DES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JALLE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1192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874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145.67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spacing w:line="217" w:lineRule="exact"/>
              <w:ind w:left="54" w:right="5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spacing w:line="217" w:lineRule="exact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spacing w:line="217" w:lineRule="exact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 P  U  C  PESSAC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1167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987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spacing w:line="217" w:lineRule="exact"/>
              <w:ind w:left="65" w:right="65"/>
              <w:rPr>
                <w:sz w:val="20"/>
              </w:rPr>
            </w:pPr>
            <w:r>
              <w:rPr>
                <w:sz w:val="20"/>
              </w:rPr>
              <w:t>164.50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spacing w:line="217" w:lineRule="exact"/>
              <w:ind w:left="54" w:right="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left="54" w:right="5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BOURGITTEAU GUIARD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Da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28" w:type="dxa"/>
          </w:tcPr>
          <w:p>
            <w:pPr>
              <w:pStyle w:val="TableParagraph"/>
              <w:ind w:left="-85" w:right="0"/>
              <w:jc w:val="left"/>
              <w:rPr>
                <w:sz w:val="20"/>
              </w:rPr>
            </w:pPr>
            <w:r>
              <w:rPr>
                <w:sz w:val="20"/>
              </w:rPr>
              <w:t>S  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1167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861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143.50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DROZ Christian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1130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944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157.33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left="54" w:right="5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BERJON Gilbert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28" w:type="dxa"/>
          </w:tcPr>
          <w:p>
            <w:pPr>
              <w:pStyle w:val="TableParagraph"/>
              <w:ind w:left="-85" w:right="0"/>
              <w:jc w:val="left"/>
              <w:rPr>
                <w:sz w:val="20"/>
              </w:rPr>
            </w:pPr>
            <w:r>
              <w:rPr>
                <w:sz w:val="20"/>
              </w:rPr>
              <w:t>S  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1106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800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133.33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GRAS Jacques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1100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890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148.33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</w:t>
            </w:r>
          </w:p>
        </w:tc>
      </w:tr>
    </w:tbl>
    <w:p>
      <w:pPr>
        <w:pStyle w:val="BodyText"/>
        <w:spacing w:line="149" w:lineRule="exact"/>
        <w:ind w:left="178"/>
      </w:pPr>
      <w:r>
        <w:rPr/>
        <w:t>Classement trié par total quilles scratch+hdp+bonification puis total handicap seulement.</w:t>
      </w:r>
    </w:p>
    <w:p>
      <w:pPr>
        <w:spacing w:after="0" w:line="149" w:lineRule="exact"/>
        <w:sectPr>
          <w:footerReference w:type="default" r:id="rId5"/>
          <w:type w:val="continuous"/>
          <w:pgSz w:w="11900" w:h="16840"/>
          <w:pgMar w:footer="225" w:top="300" w:bottom="420" w:left="680" w:right="660"/>
          <w:pgNumType w:start="1"/>
        </w:sectPr>
      </w:pPr>
    </w:p>
    <w:p>
      <w:pPr>
        <w:tabs>
          <w:tab w:pos="4461" w:val="left" w:leader="none"/>
          <w:tab w:pos="8889" w:val="left" w:leader="none"/>
        </w:tabs>
        <w:spacing w:before="53"/>
        <w:ind w:left="178" w:right="0" w:firstLine="0"/>
        <w:jc w:val="left"/>
        <w:rPr>
          <w:sz w:val="18"/>
        </w:rPr>
      </w:pPr>
      <w:r>
        <w:rPr>
          <w:sz w:val="18"/>
        </w:rPr>
        <w:t>Departementaux</w:t>
      </w:r>
      <w:r>
        <w:rPr>
          <w:spacing w:val="-20"/>
          <w:sz w:val="18"/>
        </w:rPr>
        <w:t> </w:t>
      </w:r>
      <w:r>
        <w:rPr>
          <w:sz w:val="18"/>
        </w:rPr>
        <w:t>2016</w:t>
        <w:tab/>
        <w:t>Classements</w:t>
      </w:r>
      <w:r>
        <w:rPr>
          <w:spacing w:val="-9"/>
          <w:sz w:val="18"/>
        </w:rPr>
        <w:t> </w:t>
      </w:r>
      <w:r>
        <w:rPr>
          <w:sz w:val="18"/>
        </w:rPr>
        <w:t>tournoi</w:t>
        <w:tab/>
      </w:r>
      <w:r>
        <w:rPr>
          <w:w w:val="95"/>
          <w:sz w:val="18"/>
        </w:rPr>
        <w:t>Aquitaine -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Gironde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16.5500pt;height:.550pt;mso-position-horizontal-relative:char;mso-position-vertical-relative:line" coordorigin="0,0" coordsize="10331,11">
            <v:line style="position:absolute" from="6,6" to="10325,6" stroked="true" strokeweight=".51pt" strokecolor="#000000"/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3"/>
        </w:rPr>
      </w:pPr>
    </w:p>
    <w:p>
      <w:pPr>
        <w:spacing w:before="75"/>
        <w:ind w:left="178" w:right="0" w:firstLine="0"/>
        <w:jc w:val="left"/>
        <w:rPr>
          <w:sz w:val="20"/>
        </w:rPr>
      </w:pPr>
      <w:r>
        <w:rPr>
          <w:sz w:val="20"/>
        </w:rPr>
        <w:t>Classement Departementaux 2016 - Dames - Senior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642"/>
        <w:gridCol w:w="2774"/>
        <w:gridCol w:w="528"/>
        <w:gridCol w:w="792"/>
        <w:gridCol w:w="792"/>
        <w:gridCol w:w="793"/>
        <w:gridCol w:w="660"/>
        <w:gridCol w:w="677"/>
      </w:tblGrid>
      <w:tr>
        <w:trPr>
          <w:trHeight w:val="342" w:hRule="exact"/>
        </w:trPr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1" w:right="55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642" w:type="dxa"/>
          </w:tcPr>
          <w:p>
            <w:pPr>
              <w:pStyle w:val="TableParagraph"/>
              <w:spacing w:line="240" w:lineRule="auto" w:before="44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774" w:type="dxa"/>
          </w:tcPr>
          <w:p>
            <w:pPr>
              <w:pStyle w:val="TableParagraph"/>
              <w:spacing w:line="240" w:lineRule="auto" w:before="44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spacing w:line="240" w:lineRule="auto"/>
              <w:ind w:left="83" w:right="84"/>
              <w:rPr>
                <w:sz w:val="10"/>
              </w:rPr>
            </w:pPr>
            <w:r>
              <w:rPr>
                <w:sz w:val="10"/>
              </w:rPr>
              <w:t>Parties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40" w:lineRule="auto" w:before="57"/>
              <w:ind w:left="138" w:right="0"/>
              <w:jc w:val="left"/>
              <w:rPr>
                <w:sz w:val="18"/>
              </w:rPr>
            </w:pPr>
            <w:r>
              <w:rPr>
                <w:sz w:val="18"/>
              </w:rPr>
              <w:t>QAHD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4"/>
              <w:ind w:left="252" w:right="0"/>
              <w:jc w:val="left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44"/>
              <w:ind w:left="49" w:right="65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4" w:right="55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63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+Score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MOUTINARD Dorine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BORDELAIS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1232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956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159.33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PERIE Caroline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1196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902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150.33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</w:t>
            </w:r>
          </w:p>
        </w:tc>
      </w:tr>
    </w:tbl>
    <w:p>
      <w:pPr>
        <w:pStyle w:val="BodyText"/>
        <w:spacing w:line="149" w:lineRule="exact"/>
        <w:ind w:left="178"/>
      </w:pPr>
      <w:r>
        <w:rPr/>
        <w:pict>
          <v:shape style="position:absolute;margin-left:311.560089pt;margin-top:-12.239119pt;width:58.25pt;height:11.55pt;mso-position-horizontal-relative:page;mso-position-vertical-relative:paragraph;z-index:-58600" type="#_x0000_t202" filled="false" stroked="false">
            <v:textbox inset="0,0,0,0">
              <w:txbxContent>
                <w:p>
                  <w:pPr>
                    <w:spacing w:line="226" w:lineRule="exact" w:before="4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ASSOC</w:t>
                  </w:r>
                </w:p>
              </w:txbxContent>
            </v:textbox>
            <w10:wrap type="none"/>
          </v:shape>
        </w:pict>
      </w:r>
      <w:r>
        <w:rPr/>
        <w:t>Classement trié par total quilles scratch+hdp+bonification puis total handicap seulement.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p>
      <w:pPr>
        <w:pStyle w:val="Heading2"/>
      </w:pPr>
      <w:r>
        <w:rPr/>
        <w:t>Classement Departementaux 2016 - Dames - Vétéran   1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642"/>
        <w:gridCol w:w="2774"/>
        <w:gridCol w:w="528"/>
        <w:gridCol w:w="792"/>
        <w:gridCol w:w="792"/>
        <w:gridCol w:w="793"/>
        <w:gridCol w:w="660"/>
        <w:gridCol w:w="677"/>
      </w:tblGrid>
      <w:tr>
        <w:trPr>
          <w:trHeight w:val="342" w:hRule="exact"/>
        </w:trPr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1" w:right="55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642" w:type="dxa"/>
          </w:tcPr>
          <w:p>
            <w:pPr>
              <w:pStyle w:val="TableParagraph"/>
              <w:spacing w:line="240" w:lineRule="auto" w:before="44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774" w:type="dxa"/>
          </w:tcPr>
          <w:p>
            <w:pPr>
              <w:pStyle w:val="TableParagraph"/>
              <w:spacing w:line="240" w:lineRule="auto" w:before="44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spacing w:line="240" w:lineRule="auto"/>
              <w:ind w:left="83" w:right="84"/>
              <w:rPr>
                <w:sz w:val="10"/>
              </w:rPr>
            </w:pPr>
            <w:r>
              <w:rPr>
                <w:sz w:val="10"/>
              </w:rPr>
              <w:t>Parties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40" w:lineRule="auto" w:before="56"/>
              <w:ind w:left="138" w:right="0"/>
              <w:jc w:val="left"/>
              <w:rPr>
                <w:sz w:val="18"/>
              </w:rPr>
            </w:pPr>
            <w:r>
              <w:rPr>
                <w:sz w:val="18"/>
              </w:rPr>
              <w:t>QAHD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4"/>
              <w:ind w:left="252" w:right="0"/>
              <w:jc w:val="left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44"/>
              <w:ind w:left="49" w:right="65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4" w:right="55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63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+Score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VALDISSERRI Corinne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1268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1058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176.33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221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spacing w:line="217" w:lineRule="exact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PRUDENT Sylvie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spacing w:line="217" w:lineRule="exact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1240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1000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spacing w:line="217" w:lineRule="exact"/>
              <w:ind w:left="65" w:right="65"/>
              <w:rPr>
                <w:sz w:val="20"/>
              </w:rPr>
            </w:pPr>
            <w:r>
              <w:rPr>
                <w:sz w:val="20"/>
              </w:rPr>
              <w:t>166.67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spacing w:line="217" w:lineRule="exact"/>
              <w:ind w:left="54" w:right="5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217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HILAIRE-DUBUT  Catherine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 P  U  C PESSAC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1215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939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156.50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BRUNETEAU  Sandra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42"/>
              <w:jc w:val="left"/>
              <w:rPr>
                <w:sz w:val="20"/>
              </w:rPr>
            </w:pPr>
            <w:r>
              <w:rPr>
                <w:sz w:val="20"/>
              </w:rPr>
              <w:t>BOWLING CLUB DES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JALLE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1181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815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135.83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TRAN Rosaline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1167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861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143.50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BOUSQUET  Marie-christine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 P  U  C PESSAC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1155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849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141.50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642" w:type="dxa"/>
          </w:tcPr>
          <w:p>
            <w:pPr>
              <w:pStyle w:val="TableParagraph"/>
              <w:spacing w:line="217" w:lineRule="exact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MORLET Agnès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P U C    PESSAC</w:t>
            </w:r>
          </w:p>
        </w:tc>
        <w:tc>
          <w:tcPr>
            <w:tcW w:w="528" w:type="dxa"/>
          </w:tcPr>
          <w:p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1086</w:t>
            </w:r>
          </w:p>
        </w:tc>
        <w:tc>
          <w:tcPr>
            <w:tcW w:w="792" w:type="dxa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834</w:t>
            </w:r>
          </w:p>
        </w:tc>
        <w:tc>
          <w:tcPr>
            <w:tcW w:w="793" w:type="dxa"/>
          </w:tcPr>
          <w:p>
            <w:pPr>
              <w:pStyle w:val="TableParagraph"/>
              <w:spacing w:line="217" w:lineRule="exact"/>
              <w:ind w:left="65" w:right="65"/>
              <w:rPr>
                <w:sz w:val="20"/>
              </w:rPr>
            </w:pPr>
            <w:r>
              <w:rPr>
                <w:sz w:val="20"/>
              </w:rPr>
              <w:t>139.00</w:t>
            </w:r>
          </w:p>
        </w:tc>
        <w:tc>
          <w:tcPr>
            <w:tcW w:w="660" w:type="dxa"/>
          </w:tcPr>
          <w:p>
            <w:pPr>
              <w:pStyle w:val="TableParagraph"/>
              <w:spacing w:line="217" w:lineRule="exact"/>
              <w:ind w:left="54" w:right="5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7" w:type="dxa"/>
          </w:tcPr>
          <w:p>
            <w:pPr>
              <w:pStyle w:val="TableParagraph"/>
              <w:spacing w:line="21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</w:t>
            </w:r>
          </w:p>
        </w:tc>
      </w:tr>
    </w:tbl>
    <w:p>
      <w:pPr>
        <w:pStyle w:val="BodyText"/>
        <w:spacing w:line="149" w:lineRule="exact"/>
        <w:ind w:left="178"/>
      </w:pPr>
      <w:r>
        <w:rPr/>
        <w:t>Classement trié par total quilles scratch+hdp+bonification puis total handicap seulement.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p>
      <w:pPr>
        <w:spacing w:before="1"/>
        <w:ind w:left="178" w:right="0" w:firstLine="0"/>
        <w:jc w:val="left"/>
        <w:rPr>
          <w:sz w:val="20"/>
        </w:rPr>
      </w:pPr>
      <w:r>
        <w:rPr/>
        <w:pict>
          <v:shape style="position:absolute;margin-left:339.440979pt;margin-top:39.699909pt;width:30.35pt;height:11.55pt;mso-position-horizontal-relative:page;mso-position-vertical-relative:paragraph;z-index:-58576" type="#_x0000_t202" filled="false" stroked="false">
            <v:textbox inset="0,0,0,0">
              <w:txbxContent>
                <w:p>
                  <w:pPr>
                    <w:spacing w:line="226" w:lineRule="exact" w:before="4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Classement Departementaux 2016 - Dames - Vétéran   2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642"/>
        <w:gridCol w:w="2774"/>
        <w:gridCol w:w="528"/>
        <w:gridCol w:w="792"/>
        <w:gridCol w:w="792"/>
        <w:gridCol w:w="793"/>
        <w:gridCol w:w="660"/>
        <w:gridCol w:w="677"/>
      </w:tblGrid>
      <w:tr>
        <w:trPr>
          <w:trHeight w:val="342" w:hRule="exact"/>
        </w:trPr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1" w:right="55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642" w:type="dxa"/>
          </w:tcPr>
          <w:p>
            <w:pPr>
              <w:pStyle w:val="TableParagraph"/>
              <w:spacing w:line="240" w:lineRule="auto" w:before="44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774" w:type="dxa"/>
          </w:tcPr>
          <w:p>
            <w:pPr>
              <w:pStyle w:val="TableParagraph"/>
              <w:spacing w:line="240" w:lineRule="auto" w:before="44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Parties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40" w:lineRule="auto" w:before="57"/>
              <w:ind w:left="138" w:right="0"/>
              <w:jc w:val="left"/>
              <w:rPr>
                <w:sz w:val="18"/>
              </w:rPr>
            </w:pPr>
            <w:r>
              <w:rPr>
                <w:sz w:val="18"/>
              </w:rPr>
              <w:t>QAHD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4"/>
              <w:ind w:left="252" w:right="0"/>
              <w:jc w:val="left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44"/>
              <w:ind w:left="49" w:right="65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4" w:right="55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63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+Score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CHAMPARNAUD  Evelyne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28" w:type="dxa"/>
          </w:tcPr>
          <w:p>
            <w:pPr>
              <w:pStyle w:val="TableParagraph"/>
              <w:ind w:left="-85" w:right="0"/>
              <w:jc w:val="left"/>
              <w:rPr>
                <w:sz w:val="20"/>
              </w:rPr>
            </w:pPr>
            <w:r>
              <w:rPr>
                <w:sz w:val="20"/>
              </w:rPr>
              <w:t>S  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1360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1108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184.67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BOURGITTEAU GUIARD Ja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1294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176.67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204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  Christiane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S  P  U  C PESSAC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1285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991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165.17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PREVOT-LAFON Marie-fran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1237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161.17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GAILLARD Christine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1167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861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143.50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GONZALEZ  Francette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1125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789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131.50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</w:tr>
    </w:tbl>
    <w:p>
      <w:pPr>
        <w:pStyle w:val="BodyText"/>
        <w:spacing w:line="149" w:lineRule="exact"/>
        <w:ind w:left="178"/>
      </w:pPr>
      <w:r>
        <w:rPr/>
        <w:pict>
          <v:shape style="position:absolute;margin-left:201.513641pt;margin-top:-35.029114pt;width:141.9pt;height:11.55pt;mso-position-horizontal-relative:page;mso-position-vertical-relative:paragraph;z-index:-58552" type="#_x0000_t202" filled="false" stroked="false">
            <v:textbox inset="0,0,0,0">
              <w:txbxContent>
                <w:p>
                  <w:pPr>
                    <w:spacing w:line="226" w:lineRule="exact"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t>Classement trié par total quilles scratch+hdp+bonification puis total handicap seulement.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p>
      <w:pPr>
        <w:pStyle w:val="Heading2"/>
      </w:pPr>
      <w:r>
        <w:rPr/>
        <w:t>Classement Departementaux 2016 - Dames - Vétéran   3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642"/>
        <w:gridCol w:w="2774"/>
        <w:gridCol w:w="528"/>
        <w:gridCol w:w="792"/>
        <w:gridCol w:w="792"/>
        <w:gridCol w:w="793"/>
        <w:gridCol w:w="660"/>
        <w:gridCol w:w="677"/>
      </w:tblGrid>
      <w:tr>
        <w:trPr>
          <w:trHeight w:val="342" w:hRule="exact"/>
        </w:trPr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1" w:right="55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642" w:type="dxa"/>
          </w:tcPr>
          <w:p>
            <w:pPr>
              <w:pStyle w:val="TableParagraph"/>
              <w:spacing w:line="240" w:lineRule="auto" w:before="44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774" w:type="dxa"/>
          </w:tcPr>
          <w:p>
            <w:pPr>
              <w:pStyle w:val="TableParagraph"/>
              <w:spacing w:line="240" w:lineRule="auto" w:before="44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Parties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40" w:lineRule="auto" w:before="57"/>
              <w:ind w:left="138" w:right="0"/>
              <w:jc w:val="left"/>
              <w:rPr>
                <w:sz w:val="18"/>
              </w:rPr>
            </w:pPr>
            <w:r>
              <w:rPr>
                <w:sz w:val="18"/>
              </w:rPr>
              <w:t>QAHD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4"/>
              <w:ind w:left="252" w:right="0"/>
              <w:jc w:val="left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44"/>
              <w:ind w:left="49" w:right="65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4" w:right="55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63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+Score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BERNON Nicole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1243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949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158.17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ROUX Chantal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42"/>
              <w:jc w:val="left"/>
              <w:rPr>
                <w:sz w:val="20"/>
              </w:rPr>
            </w:pPr>
            <w:r>
              <w:rPr>
                <w:sz w:val="20"/>
              </w:rPr>
              <w:t>BOWLING CLUB DES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JALLE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1208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860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143.33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PELEGRY Gisèle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28" w:type="dxa"/>
          </w:tcPr>
          <w:p>
            <w:pPr>
              <w:pStyle w:val="TableParagraph"/>
              <w:ind w:left="-85" w:right="0"/>
              <w:jc w:val="left"/>
              <w:rPr>
                <w:sz w:val="20"/>
              </w:rPr>
            </w:pPr>
            <w:r>
              <w:rPr>
                <w:sz w:val="20"/>
              </w:rPr>
              <w:t>S  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1204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916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152.67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VAN SANTFORT Mireille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1162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826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137.67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DROZ Evelyne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1149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813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642" w:type="dxa"/>
            <w:shd w:val="clear" w:color="auto" w:fill="CCCCE5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ESPINASSE Ghyslaine</w:t>
            </w:r>
          </w:p>
        </w:tc>
        <w:tc>
          <w:tcPr>
            <w:tcW w:w="2774" w:type="dxa"/>
            <w:shd w:val="clear" w:color="auto" w:fill="CCCCE5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1118</w:t>
            </w:r>
          </w:p>
        </w:tc>
        <w:tc>
          <w:tcPr>
            <w:tcW w:w="792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812</w:t>
            </w:r>
          </w:p>
        </w:tc>
        <w:tc>
          <w:tcPr>
            <w:tcW w:w="793" w:type="dxa"/>
            <w:shd w:val="clear" w:color="auto" w:fill="CCCCE5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135.33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7" w:type="dxa"/>
            <w:shd w:val="clear" w:color="auto" w:fill="CCCCE5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642" w:type="dxa"/>
          </w:tcPr>
          <w:p>
            <w:pPr>
              <w:pStyle w:val="TableParagraph"/>
              <w:ind w:left="60" w:right="-2"/>
              <w:jc w:val="left"/>
              <w:rPr>
                <w:sz w:val="20"/>
              </w:rPr>
            </w:pPr>
            <w:r>
              <w:rPr>
                <w:sz w:val="20"/>
              </w:rPr>
              <w:t>CERET Maryse</w:t>
            </w:r>
          </w:p>
        </w:tc>
        <w:tc>
          <w:tcPr>
            <w:tcW w:w="2774" w:type="dxa"/>
          </w:tcPr>
          <w:p>
            <w:pPr>
              <w:pStyle w:val="TableParagraph"/>
              <w:ind w:left="60" w:right="-6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8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1099</w:t>
            </w:r>
          </w:p>
        </w:tc>
        <w:tc>
          <w:tcPr>
            <w:tcW w:w="792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751</w:t>
            </w:r>
          </w:p>
        </w:tc>
        <w:tc>
          <w:tcPr>
            <w:tcW w:w="793" w:type="dxa"/>
          </w:tcPr>
          <w:p>
            <w:pPr>
              <w:pStyle w:val="TableParagraph"/>
              <w:ind w:left="65" w:right="65"/>
              <w:rPr>
                <w:sz w:val="20"/>
              </w:rPr>
            </w:pPr>
            <w:r>
              <w:rPr>
                <w:sz w:val="20"/>
              </w:rPr>
              <w:t>125.17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7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</w:tr>
    </w:tbl>
    <w:p>
      <w:pPr>
        <w:pStyle w:val="BodyText"/>
        <w:spacing w:line="149" w:lineRule="exact"/>
        <w:ind w:left="178"/>
      </w:pPr>
      <w:r>
        <w:rPr/>
        <w:t>Classement trié par total quilles scratch+hdp+bonification puis total handicap seulement.</w:t>
      </w:r>
    </w:p>
    <w:p>
      <w:pPr>
        <w:pStyle w:val="BodyText"/>
      </w:pPr>
    </w:p>
    <w:p>
      <w:pPr>
        <w:pStyle w:val="Heading1"/>
        <w:spacing w:before="85"/>
        <w:ind w:left="2907"/>
      </w:pPr>
      <w:r>
        <w:rPr/>
        <w:t>Meilleures parties et séries individuelles -   Hommes</w:t>
      </w:r>
    </w:p>
    <w:p>
      <w:pPr>
        <w:pStyle w:val="BodyText"/>
        <w:spacing w:before="1"/>
        <w:rPr>
          <w:b/>
          <w:sz w:val="13"/>
        </w:rPr>
      </w:pPr>
    </w:p>
    <w:p>
      <w:pPr>
        <w:pStyle w:val="Heading2"/>
        <w:tabs>
          <w:tab w:pos="5461" w:val="left" w:leader="none"/>
        </w:tabs>
        <w:spacing w:before="75"/>
      </w:pPr>
      <w:r>
        <w:rPr/>
        <w:pict>
          <v:shape style="position:absolute;margin-left:39.365002pt;margin-top:14.664883pt;width:251.75pt;height:86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2906"/>
                    <w:gridCol w:w="660"/>
                    <w:gridCol w:w="792"/>
                  </w:tblGrid>
                  <w:tr>
                    <w:trPr>
                      <w:trHeight w:val="342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4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38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792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MAILLE Philippe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7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792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29" w:lineRule="exact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0"/>
                          </w:rPr>
                          <w:t>258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29" w:lineRule="exact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06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29" w:lineRule="exact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DUBOURG André</w:t>
                        </w:r>
                      </w:p>
                    </w:tc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29" w:lineRule="exact"/>
                          <w:ind w:left="7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792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29" w:lineRule="exact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0"/>
                          </w:rPr>
                          <w:t>257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DUBUIS Daniel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7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792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29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239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29" w:lineRule="exact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06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29" w:lineRule="exact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FEDERBE Bruno</w:t>
                        </w:r>
                      </w:p>
                    </w:tc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29" w:lineRule="exact"/>
                          <w:ind w:left="7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792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29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236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HAGNERE  Christophe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7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792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29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234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29" w:lineRule="exact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06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29" w:lineRule="exact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REO Robert</w:t>
                        </w:r>
                      </w:p>
                    </w:tc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29" w:lineRule="exact"/>
                          <w:ind w:left="7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792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29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Meilleures</w:t>
      </w:r>
      <w:r>
        <w:rPr>
          <w:spacing w:val="28"/>
        </w:rPr>
        <w:t> </w:t>
      </w:r>
      <w:r>
        <w:rPr/>
        <w:t>parties</w:t>
      </w:r>
      <w:r>
        <w:rPr>
          <w:spacing w:val="28"/>
        </w:rPr>
        <w:t> </w:t>
      </w:r>
      <w:r>
        <w:rPr/>
        <w:t>scratch</w:t>
        <w:tab/>
        <w:t>Meilleures séries</w:t>
      </w:r>
      <w:r>
        <w:rPr>
          <w:spacing w:val="52"/>
        </w:rPr>
        <w:t> </w:t>
      </w:r>
      <w:r>
        <w:rPr/>
        <w:t>scratch</w:t>
      </w:r>
    </w:p>
    <w:tbl>
      <w:tblPr>
        <w:tblW w:w="0" w:type="auto"/>
        <w:jc w:val="left"/>
        <w:tblInd w:w="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906"/>
        <w:gridCol w:w="660"/>
        <w:gridCol w:w="810"/>
      </w:tblGrid>
      <w:tr>
        <w:trPr>
          <w:trHeight w:val="342" w:hRule="exact"/>
        </w:trPr>
        <w:tc>
          <w:tcPr>
            <w:tcW w:w="660" w:type="dxa"/>
          </w:tcPr>
          <w:p>
            <w:pPr>
              <w:pStyle w:val="TableParagraph"/>
              <w:spacing w:line="240" w:lineRule="auto" w:before="44"/>
              <w:ind w:left="54" w:right="54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06" w:type="dxa"/>
          </w:tcPr>
          <w:p>
            <w:pPr>
              <w:pStyle w:val="TableParagraph"/>
              <w:spacing w:line="240" w:lineRule="auto" w:before="44"/>
              <w:ind w:left="60" w:right="-2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57"/>
              <w:ind w:left="54" w:right="54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57"/>
              <w:ind w:left="116" w:right="117"/>
              <w:rPr>
                <w:sz w:val="18"/>
              </w:rPr>
            </w:pPr>
            <w:r>
              <w:rPr>
                <w:sz w:val="18"/>
              </w:rPr>
              <w:t>+Série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906" w:type="dxa"/>
          </w:tcPr>
          <w:p>
            <w:pPr>
              <w:pStyle w:val="TableParagraph"/>
              <w:ind w:left="60" w:right="-2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  André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09/10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16" w:right="116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906" w:type="dxa"/>
            <w:shd w:val="clear" w:color="auto" w:fill="CCCCE5"/>
          </w:tcPr>
          <w:p>
            <w:pPr>
              <w:pStyle w:val="TableParagraph"/>
              <w:ind w:left="60" w:right="-22"/>
              <w:jc w:val="left"/>
              <w:rPr>
                <w:sz w:val="20"/>
              </w:rPr>
            </w:pPr>
            <w:r>
              <w:rPr>
                <w:sz w:val="20"/>
              </w:rPr>
              <w:t>DE MUNICO Christophe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09/10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116" w:right="116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906" w:type="dxa"/>
          </w:tcPr>
          <w:p>
            <w:pPr>
              <w:pStyle w:val="TableParagraph"/>
              <w:ind w:left="60" w:right="-2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HAGNERE  Christophe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09/10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16" w:right="116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</w:tr>
      <w:tr>
        <w:trPr>
          <w:trHeight w:val="228" w:hRule="exac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2906" w:type="dxa"/>
            <w:shd w:val="clear" w:color="auto" w:fill="CCCCE5"/>
          </w:tcPr>
          <w:p>
            <w:pPr>
              <w:pStyle w:val="TableParagraph"/>
              <w:ind w:left="60" w:right="-22"/>
              <w:jc w:val="left"/>
              <w:rPr>
                <w:sz w:val="20"/>
              </w:rPr>
            </w:pPr>
            <w:r>
              <w:rPr>
                <w:sz w:val="20"/>
              </w:rPr>
              <w:t>CAUHAPE Joseph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09/10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116" w:right="116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</w:tr>
      <w:tr>
        <w:trPr>
          <w:trHeight w:val="228" w:hRule="exact"/>
        </w:trPr>
        <w:tc>
          <w:tcPr>
            <w:tcW w:w="66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906" w:type="dxa"/>
          </w:tcPr>
          <w:p>
            <w:pPr>
              <w:pStyle w:val="TableParagraph"/>
              <w:ind w:left="60" w:right="-22"/>
              <w:jc w:val="left"/>
              <w:rPr>
                <w:sz w:val="20"/>
              </w:rPr>
            </w:pPr>
            <w:r>
              <w:rPr>
                <w:sz w:val="20"/>
              </w:rPr>
              <w:t>FEDERBE Bruno</w:t>
            </w:r>
          </w:p>
        </w:tc>
        <w:tc>
          <w:tcPr>
            <w:tcW w:w="66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09/10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16" w:right="116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0" w:footer="225" w:top="180" w:bottom="420" w:left="680" w:right="66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78" w:right="-4"/>
      </w:pPr>
      <w:r>
        <w:rPr/>
        <w:t>Classement trié par meilleure   partie.</w:t>
      </w:r>
    </w:p>
    <w:p>
      <w:pPr>
        <w:pStyle w:val="BodyText"/>
        <w:spacing w:line="149" w:lineRule="exact"/>
        <w:ind w:left="2642"/>
      </w:pPr>
      <w:r>
        <w:rPr/>
        <w:br w:type="column"/>
      </w:r>
      <w:r>
        <w:rPr/>
        <w:t>Classement trié par meilleure série par    piste.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p>
      <w:pPr>
        <w:pStyle w:val="Heading1"/>
      </w:pPr>
      <w:r>
        <w:rPr/>
        <w:t>Meilleures parties et séries individuelles -  Dames</w:t>
      </w:r>
    </w:p>
    <w:p>
      <w:pPr>
        <w:spacing w:after="0"/>
        <w:sectPr>
          <w:type w:val="continuous"/>
          <w:pgSz w:w="11900" w:h="16840"/>
          <w:pgMar w:top="300" w:bottom="420" w:left="680" w:right="660"/>
          <w:cols w:num="2" w:equalWidth="0">
            <w:col w:w="2521" w:space="298"/>
            <w:col w:w="7741"/>
          </w:cols>
        </w:sectPr>
      </w:pPr>
    </w:p>
    <w:p>
      <w:pPr>
        <w:pStyle w:val="BodyText"/>
        <w:spacing w:before="1"/>
        <w:rPr>
          <w:b/>
          <w:sz w:val="13"/>
        </w:rPr>
      </w:pPr>
    </w:p>
    <w:p>
      <w:pPr>
        <w:pStyle w:val="Heading2"/>
        <w:tabs>
          <w:tab w:pos="5461" w:val="left" w:leader="none"/>
        </w:tabs>
        <w:spacing w:before="75"/>
      </w:pPr>
      <w:r>
        <w:rPr/>
        <w:t>Meilleures</w:t>
      </w:r>
      <w:r>
        <w:rPr>
          <w:spacing w:val="22"/>
        </w:rPr>
        <w:t> </w:t>
      </w:r>
      <w:r>
        <w:rPr/>
        <w:t>parties</w:t>
      </w:r>
      <w:r>
        <w:rPr>
          <w:spacing w:val="22"/>
        </w:rPr>
        <w:t> </w:t>
      </w:r>
      <w:r>
        <w:rPr/>
        <w:t>scratch</w:t>
        <w:tab/>
        <w:t>Meilleures séries</w:t>
      </w:r>
      <w:r>
        <w:rPr>
          <w:spacing w:val="50"/>
        </w:rPr>
        <w:t> </w:t>
      </w:r>
      <w:r>
        <w:rPr/>
        <w:t>scratch</w:t>
      </w:r>
    </w:p>
    <w:p>
      <w:pPr>
        <w:tabs>
          <w:tab w:pos="5390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shape style="width:251.75pt;height:7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2906"/>
                    <w:gridCol w:w="660"/>
                    <w:gridCol w:w="792"/>
                  </w:tblGrid>
                  <w:tr>
                    <w:trPr>
                      <w:trHeight w:val="342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4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38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792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VALDISSERRI Corinne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left="7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792" w:type="dxa"/>
                        <w:shd w:val="clear" w:color="auto" w:fill="DDDDDD"/>
                      </w:tcPr>
                      <w:p>
                        <w:pPr>
                          <w:pStyle w:val="TableParagraph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221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06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PRUDENT Sylvie</w:t>
                        </w:r>
                      </w:p>
                    </w:tc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7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792" w:type="dxa"/>
                        <w:shd w:val="clear" w:color="auto" w:fill="B2B2CC"/>
                      </w:tcPr>
                      <w:p>
                        <w:pPr>
                          <w:pStyle w:val="TableParagraph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217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BOURGITTEAU GUIARD</w:t>
                        </w:r>
                        <w:r>
                          <w:rPr>
                            <w:spacing w:val="-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Jacqu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left="7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792" w:type="dxa"/>
                        <w:shd w:val="clear" w:color="auto" w:fill="DDDDDD"/>
                      </w:tcPr>
                      <w:p>
                        <w:pPr>
                          <w:pStyle w:val="TableParagraph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204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06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CHAMPARNAUD  Evelyne</w:t>
                        </w:r>
                      </w:p>
                    </w:tc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7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792" w:type="dxa"/>
                        <w:shd w:val="clear" w:color="auto" w:fill="B2B2CC"/>
                      </w:tcPr>
                      <w:p>
                        <w:pPr>
                          <w:pStyle w:val="TableParagraph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ind w:left="60" w:right="-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MOUTINARD  Dorine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left="7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792" w:type="dxa"/>
                        <w:shd w:val="clear" w:color="auto" w:fill="DDDDDD"/>
                      </w:tcPr>
                      <w:p>
                        <w:pPr>
                          <w:pStyle w:val="TableParagraph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52.6pt;height:7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2906"/>
                    <w:gridCol w:w="660"/>
                    <w:gridCol w:w="810"/>
                  </w:tblGrid>
                  <w:tr>
                    <w:trPr>
                      <w:trHeight w:val="342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4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0" w:right="-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54" w:right="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16"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ind w:left="60" w:right="-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CHAMPARNAUD  Evelyne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left="54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116"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566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06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0" w:right="-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BOURGITTEAU GUIARD</w:t>
                        </w:r>
                        <w:r>
                          <w:rPr>
                            <w:spacing w:val="-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Jacqu</w:t>
                        </w:r>
                      </w:p>
                    </w:tc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4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left="116"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559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ind w:left="60" w:right="-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PRUDENT Sylvie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left="54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116"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548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06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0" w:right="-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VALDISSERRI Corinne</w:t>
                        </w:r>
                      </w:p>
                    </w:tc>
                    <w:tc>
                      <w:tcPr>
                        <w:tcW w:w="66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4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left="116"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531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ind w:left="60" w:right="-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BERNON Nicole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left="54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116"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tabs>
          <w:tab w:pos="5461" w:val="left" w:leader="none"/>
        </w:tabs>
        <w:spacing w:line="149" w:lineRule="exact"/>
        <w:ind w:left="178"/>
      </w:pPr>
      <w:r>
        <w:rPr/>
        <w:t>Classement  trié  par</w:t>
      </w:r>
      <w:r>
        <w:rPr>
          <w:spacing w:val="-1"/>
        </w:rPr>
        <w:t> </w:t>
      </w:r>
      <w:r>
        <w:rPr/>
        <w:t>meilleure</w:t>
      </w:r>
      <w:r>
        <w:rPr>
          <w:spacing w:val="25"/>
        </w:rPr>
        <w:t> </w:t>
      </w:r>
      <w:r>
        <w:rPr/>
        <w:t>partie.</w:t>
        <w:tab/>
        <w:t>Classement trié par meilleure série par   </w:t>
      </w:r>
      <w:r>
        <w:rPr>
          <w:spacing w:val="6"/>
        </w:rPr>
        <w:t> </w:t>
      </w:r>
      <w:r>
        <w:rPr/>
        <w:t>piste.</w:t>
      </w:r>
    </w:p>
    <w:sectPr>
      <w:type w:val="continuous"/>
      <w:pgSz w:w="11900" w:h="16840"/>
      <w:pgMar w:top="300" w:bottom="42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8720" from="39.619999pt,819.01001pt" to="555.579999pt,819.01001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91pt;margin-top:819.409058pt;width:194.75pt;height:11.05pt;mso-position-horizontal-relative:page;mso-position-vertical-relative:page;z-index:-5869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09/10/2016 par Lexer BW2   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559998pt;margin-top:819.409058pt;width:15pt;height:11.05pt;mso-position-horizontal-relative:page;mso-position-vertical-relative:page;z-index:-5867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-11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"/>
      <w:ind w:left="178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"/>
      <w:ind w:left="178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8" w:lineRule="exact"/>
      <w:ind w:right="58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2016-10-09T15:02:42Z</dcterms:created>
  <dcterms:modified xsi:type="dcterms:W3CDTF">2016-10-09T15:02:42Z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2016-10-09T00:00:00Z</vt:filetime>
  </property>
  <property fmtid="{D5CDD505-2E9C-101B-9397-08002B2CF9AE}" pid="3" name="Creator">
    <vt:lpwstr>PDFium</vt:lpwstr>
  </property>
  <property fmtid="{D5CDD505-2E9C-101B-9397-08002B2CF9AE}" pid="4" name="LastSaved">
    <vt:filetime>2016-10-09T00:00:00Z</vt:filetime>
  </property>
</Properties>
</file>